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9738D" w14:textId="23C1C1B9" w:rsidR="0028315E" w:rsidRPr="00EB557C" w:rsidRDefault="00A61F0D" w:rsidP="0028315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PIÙ DI </w:t>
      </w:r>
      <w:r w:rsidR="009F34A3">
        <w:rPr>
          <w:rFonts w:ascii="Arial" w:hAnsi="Arial" w:cs="Arial"/>
          <w:b/>
          <w:bCs/>
          <w:sz w:val="32"/>
          <w:szCs w:val="32"/>
        </w:rPr>
        <w:t>1300</w:t>
      </w:r>
      <w:r>
        <w:rPr>
          <w:rFonts w:ascii="Arial" w:hAnsi="Arial" w:cs="Arial"/>
          <w:b/>
          <w:bCs/>
          <w:sz w:val="32"/>
          <w:szCs w:val="32"/>
        </w:rPr>
        <w:t xml:space="preserve"> ORE IMPIEGATE IN ATTIVITÀ DI VOLONTARIATO: I NUMERI DELL’OPERAZIONE PALADINI DEL TERRITORIO </w:t>
      </w:r>
      <w:r w:rsidR="00372FAB">
        <w:rPr>
          <w:rFonts w:ascii="Arial" w:hAnsi="Arial" w:cs="Arial"/>
          <w:b/>
          <w:bCs/>
          <w:sz w:val="32"/>
          <w:szCs w:val="32"/>
        </w:rPr>
        <w:t>2024</w:t>
      </w:r>
    </w:p>
    <w:p w14:paraId="14B2B973" w14:textId="77777777" w:rsidR="0028315E" w:rsidRPr="008903A3" w:rsidRDefault="0028315E" w:rsidP="002831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i/>
          <w:color w:val="000000"/>
        </w:rPr>
      </w:pPr>
    </w:p>
    <w:p w14:paraId="7C014547" w14:textId="597BE266" w:rsidR="00EE789D" w:rsidRDefault="00EE789D" w:rsidP="0028315E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i/>
          <w:color w:val="000000"/>
        </w:rPr>
      </w:pPr>
      <w:r>
        <w:rPr>
          <w:rFonts w:ascii="Arial" w:eastAsia="Calibri" w:hAnsi="Arial" w:cs="Arial"/>
          <w:i/>
          <w:color w:val="000000"/>
        </w:rPr>
        <w:t>In occasione della Giornata Mondiale dell’Ambiente,</w:t>
      </w:r>
      <w:r w:rsidR="006651DF">
        <w:rPr>
          <w:rFonts w:ascii="Arial" w:eastAsia="Calibri" w:hAnsi="Arial" w:cs="Arial"/>
          <w:i/>
          <w:color w:val="000000"/>
        </w:rPr>
        <w:t xml:space="preserve"> Fondazione UNA</w:t>
      </w:r>
      <w:r w:rsidR="00541100">
        <w:rPr>
          <w:rFonts w:ascii="Arial" w:eastAsia="Calibri" w:hAnsi="Arial" w:cs="Arial"/>
          <w:i/>
          <w:color w:val="000000"/>
        </w:rPr>
        <w:t xml:space="preserve"> comunica </w:t>
      </w:r>
      <w:r w:rsidR="007E6117">
        <w:rPr>
          <w:rFonts w:ascii="Arial" w:eastAsia="Calibri" w:hAnsi="Arial" w:cs="Arial"/>
          <w:i/>
          <w:color w:val="000000"/>
        </w:rPr>
        <w:t xml:space="preserve">l’avanzamento dei </w:t>
      </w:r>
      <w:r w:rsidR="00541100">
        <w:rPr>
          <w:rFonts w:ascii="Arial" w:eastAsia="Calibri" w:hAnsi="Arial" w:cs="Arial"/>
          <w:i/>
          <w:color w:val="000000"/>
        </w:rPr>
        <w:t xml:space="preserve">risultati dell’Operazione Paladini del Territorio, che </w:t>
      </w:r>
      <w:r w:rsidR="00D36963">
        <w:rPr>
          <w:rFonts w:ascii="Arial" w:eastAsia="Calibri" w:hAnsi="Arial" w:cs="Arial"/>
          <w:i/>
          <w:color w:val="000000"/>
        </w:rPr>
        <w:t>ha</w:t>
      </w:r>
      <w:r w:rsidR="00541100">
        <w:rPr>
          <w:rFonts w:ascii="Arial" w:eastAsia="Calibri" w:hAnsi="Arial" w:cs="Arial"/>
          <w:i/>
          <w:color w:val="000000"/>
        </w:rPr>
        <w:t xml:space="preserve"> già coinvolto </w:t>
      </w:r>
      <w:r w:rsidR="00A61F0D">
        <w:rPr>
          <w:rFonts w:ascii="Arial" w:eastAsia="Calibri" w:hAnsi="Arial" w:cs="Arial"/>
          <w:i/>
          <w:color w:val="000000"/>
        </w:rPr>
        <w:t xml:space="preserve">più di </w:t>
      </w:r>
      <w:r w:rsidR="009F34A3">
        <w:rPr>
          <w:rFonts w:ascii="Arial" w:eastAsia="Calibri" w:hAnsi="Arial" w:cs="Arial"/>
          <w:i/>
          <w:color w:val="000000"/>
        </w:rPr>
        <w:t>un centinaio di</w:t>
      </w:r>
      <w:r w:rsidR="00A61F0D">
        <w:rPr>
          <w:rFonts w:ascii="Arial" w:eastAsia="Calibri" w:hAnsi="Arial" w:cs="Arial"/>
          <w:i/>
          <w:color w:val="000000"/>
        </w:rPr>
        <w:t xml:space="preserve"> sezioni venatorie in tutta Italia, per un totale di </w:t>
      </w:r>
      <w:r w:rsidR="009F34A3">
        <w:rPr>
          <w:rFonts w:ascii="Arial" w:eastAsia="Calibri" w:hAnsi="Arial" w:cs="Arial"/>
          <w:i/>
          <w:color w:val="000000"/>
        </w:rPr>
        <w:t>oltre 1600</w:t>
      </w:r>
      <w:r w:rsidR="00A61F0D">
        <w:rPr>
          <w:rFonts w:ascii="Arial" w:eastAsia="Calibri" w:hAnsi="Arial" w:cs="Arial"/>
          <w:i/>
          <w:color w:val="000000"/>
        </w:rPr>
        <w:t xml:space="preserve"> persone coinvolte</w:t>
      </w:r>
      <w:r w:rsidR="00654DCD">
        <w:rPr>
          <w:rFonts w:ascii="Arial" w:eastAsia="Calibri" w:hAnsi="Arial" w:cs="Arial"/>
          <w:i/>
          <w:color w:val="000000"/>
        </w:rPr>
        <w:t xml:space="preserve"> in attività di </w:t>
      </w:r>
      <w:r w:rsidR="00EC0924">
        <w:rPr>
          <w:rFonts w:ascii="Arial" w:eastAsia="Calibri" w:hAnsi="Arial" w:cs="Arial"/>
          <w:i/>
          <w:color w:val="000000"/>
        </w:rPr>
        <w:t>divulgazione, tutela e difesa dell’ambiente.</w:t>
      </w:r>
    </w:p>
    <w:p w14:paraId="42186E53" w14:textId="77777777" w:rsidR="0028315E" w:rsidRPr="00EC0924" w:rsidRDefault="0028315E" w:rsidP="00EC0924">
      <w:pPr>
        <w:rPr>
          <w:rFonts w:ascii="Arial" w:eastAsia="Calibri" w:hAnsi="Arial" w:cs="Arial"/>
          <w:i/>
          <w:color w:val="000000"/>
        </w:rPr>
      </w:pPr>
    </w:p>
    <w:p w14:paraId="3E4D4F94" w14:textId="3A9B4076" w:rsidR="0028315E" w:rsidRPr="00D3409D" w:rsidRDefault="0028315E" w:rsidP="0028315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i/>
          <w:iCs/>
        </w:rPr>
      </w:pPr>
      <w:r w:rsidRPr="00D3409D">
        <w:rPr>
          <w:rFonts w:ascii="Arial" w:hAnsi="Arial" w:cs="Arial"/>
          <w:i/>
          <w:iCs/>
        </w:rPr>
        <w:t xml:space="preserve">Per </w:t>
      </w:r>
      <w:r w:rsidR="005011EC">
        <w:rPr>
          <w:rFonts w:ascii="Arial" w:hAnsi="Arial" w:cs="Arial"/>
          <w:i/>
          <w:iCs/>
        </w:rPr>
        <w:t xml:space="preserve">aderire, con </w:t>
      </w:r>
      <w:r w:rsidR="000C3CEB">
        <w:rPr>
          <w:rFonts w:ascii="Arial" w:hAnsi="Arial" w:cs="Arial"/>
          <w:i/>
          <w:iCs/>
        </w:rPr>
        <w:t xml:space="preserve">la terza tranche di </w:t>
      </w:r>
      <w:r w:rsidR="005011EC">
        <w:rPr>
          <w:rFonts w:ascii="Arial" w:hAnsi="Arial" w:cs="Arial"/>
          <w:i/>
          <w:iCs/>
        </w:rPr>
        <w:t>iscrizioni</w:t>
      </w:r>
      <w:r w:rsidR="000C3CEB">
        <w:rPr>
          <w:rFonts w:ascii="Arial" w:hAnsi="Arial" w:cs="Arial"/>
          <w:i/>
          <w:iCs/>
        </w:rPr>
        <w:t xml:space="preserve"> partita all’inizio di giugno</w:t>
      </w:r>
      <w:r w:rsidRPr="00D3409D">
        <w:rPr>
          <w:rFonts w:ascii="Arial" w:hAnsi="Arial" w:cs="Arial"/>
          <w:i/>
          <w:iCs/>
        </w:rPr>
        <w:t xml:space="preserve">, le associazioni possono compilare il modulo disponibile nella </w:t>
      </w:r>
      <w:hyperlink r:id="rId10" w:history="1">
        <w:r w:rsidRPr="00D3409D">
          <w:rPr>
            <w:rStyle w:val="Hyperlink"/>
            <w:rFonts w:ascii="Arial" w:hAnsi="Arial" w:cs="Arial"/>
            <w:i/>
            <w:iCs/>
          </w:rPr>
          <w:t>pagina dedicata</w:t>
        </w:r>
      </w:hyperlink>
      <w:r w:rsidRPr="00D3409D">
        <w:rPr>
          <w:rFonts w:ascii="Arial" w:hAnsi="Arial" w:cs="Arial"/>
          <w:i/>
          <w:iCs/>
        </w:rPr>
        <w:t xml:space="preserve"> a Operazione Paladini del Territorio sul sito di Fondazione UNA (</w:t>
      </w:r>
      <w:hyperlink r:id="rId11" w:history="1">
        <w:r w:rsidRPr="00D3409D">
          <w:rPr>
            <w:rStyle w:val="Hyperlink"/>
            <w:rFonts w:ascii="Arial" w:hAnsi="Arial" w:cs="Arial"/>
            <w:i/>
            <w:iCs/>
          </w:rPr>
          <w:t>www.fondazioneuna.org</w:t>
        </w:r>
      </w:hyperlink>
      <w:r w:rsidRPr="00D3409D">
        <w:rPr>
          <w:rFonts w:ascii="Arial" w:hAnsi="Arial" w:cs="Arial"/>
          <w:i/>
          <w:iCs/>
        </w:rPr>
        <w:t>).</w:t>
      </w:r>
    </w:p>
    <w:p w14:paraId="36F2AA0C" w14:textId="77777777" w:rsidR="0028315E" w:rsidRDefault="0028315E" w:rsidP="002831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i/>
          <w:color w:val="000000"/>
          <w:highlight w:val="yellow"/>
        </w:rPr>
      </w:pPr>
    </w:p>
    <w:p w14:paraId="16725A90" w14:textId="77777777" w:rsidR="0028315E" w:rsidRPr="00984F24" w:rsidRDefault="0028315E" w:rsidP="002831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i/>
          <w:color w:val="000000"/>
          <w:highlight w:val="yellow"/>
        </w:rPr>
      </w:pPr>
    </w:p>
    <w:p w14:paraId="416EFD05" w14:textId="3F78DBC0" w:rsidR="00A61F0D" w:rsidRDefault="0028315E" w:rsidP="0028315E">
      <w:pPr>
        <w:spacing w:line="276" w:lineRule="auto"/>
        <w:jc w:val="both"/>
        <w:rPr>
          <w:rFonts w:ascii="Arial" w:hAnsi="Arial" w:cs="Arial"/>
        </w:rPr>
      </w:pPr>
      <w:r w:rsidRPr="009360DA">
        <w:rPr>
          <w:rFonts w:ascii="Arial" w:hAnsi="Arial" w:cs="Arial"/>
          <w:i/>
          <w:iCs/>
        </w:rPr>
        <w:t xml:space="preserve">Roma, </w:t>
      </w:r>
      <w:r w:rsidR="00EE789D">
        <w:rPr>
          <w:rFonts w:ascii="Arial" w:hAnsi="Arial" w:cs="Arial"/>
          <w:i/>
          <w:iCs/>
        </w:rPr>
        <w:t>5 giugno</w:t>
      </w:r>
      <w:r w:rsidRPr="009360DA">
        <w:rPr>
          <w:rFonts w:ascii="Arial" w:hAnsi="Arial" w:cs="Arial"/>
          <w:i/>
          <w:iCs/>
        </w:rPr>
        <w:t xml:space="preserve"> 2024</w:t>
      </w:r>
      <w:r w:rsidRPr="00E5080A">
        <w:rPr>
          <w:rFonts w:ascii="Arial" w:hAnsi="Arial" w:cs="Arial"/>
        </w:rPr>
        <w:t xml:space="preserve"> – </w:t>
      </w:r>
      <w:r w:rsidR="001F0D02" w:rsidRPr="00CF685F">
        <w:rPr>
          <w:rFonts w:ascii="Arial" w:hAnsi="Arial" w:cs="Arial"/>
          <w:b/>
          <w:bCs/>
        </w:rPr>
        <w:t>Fondazione UNA – Uomo, Natura, Ambiente –</w:t>
      </w:r>
      <w:r w:rsidR="001F0D02">
        <w:rPr>
          <w:rFonts w:ascii="Arial" w:hAnsi="Arial" w:cs="Arial"/>
        </w:rPr>
        <w:t xml:space="preserve"> in occasione della </w:t>
      </w:r>
      <w:r w:rsidR="001F0D02" w:rsidRPr="00CF685F">
        <w:rPr>
          <w:rFonts w:ascii="Arial" w:hAnsi="Arial" w:cs="Arial"/>
          <w:b/>
          <w:bCs/>
        </w:rPr>
        <w:t xml:space="preserve">Giornata </w:t>
      </w:r>
      <w:r w:rsidR="007B3A83" w:rsidRPr="00CF685F">
        <w:rPr>
          <w:rFonts w:ascii="Arial" w:hAnsi="Arial" w:cs="Arial"/>
          <w:b/>
          <w:bCs/>
        </w:rPr>
        <w:t>Mondiale dell’Ambiente</w:t>
      </w:r>
      <w:r w:rsidR="00A254BD">
        <w:rPr>
          <w:rFonts w:ascii="Arial" w:hAnsi="Arial" w:cs="Arial"/>
        </w:rPr>
        <w:t xml:space="preserve">, </w:t>
      </w:r>
      <w:r w:rsidR="00DB5F0E">
        <w:rPr>
          <w:rFonts w:ascii="Arial" w:hAnsi="Arial" w:cs="Arial"/>
        </w:rPr>
        <w:t xml:space="preserve">comunica i </w:t>
      </w:r>
      <w:r w:rsidR="00DE0526">
        <w:rPr>
          <w:rFonts w:ascii="Arial" w:hAnsi="Arial" w:cs="Arial"/>
        </w:rPr>
        <w:t xml:space="preserve">nuovi risultati raggiunti </w:t>
      </w:r>
      <w:r w:rsidR="00DE0526" w:rsidRPr="00CF685F">
        <w:rPr>
          <w:rFonts w:ascii="Arial" w:hAnsi="Arial" w:cs="Arial"/>
          <w:b/>
          <w:bCs/>
        </w:rPr>
        <w:t>da</w:t>
      </w:r>
      <w:r w:rsidR="00DB5F0E" w:rsidRPr="00CF685F">
        <w:rPr>
          <w:rFonts w:ascii="Arial" w:hAnsi="Arial" w:cs="Arial"/>
          <w:b/>
          <w:bCs/>
        </w:rPr>
        <w:t>ll’Operazione Paladini del Territorio</w:t>
      </w:r>
      <w:r w:rsidR="00DB5F0E">
        <w:rPr>
          <w:rFonts w:ascii="Arial" w:hAnsi="Arial" w:cs="Arial"/>
        </w:rPr>
        <w:t>, il suo progetto più rappresentativo, che quest’anno</w:t>
      </w:r>
      <w:r w:rsidR="00FE4A37">
        <w:rPr>
          <w:rFonts w:ascii="Arial" w:hAnsi="Arial" w:cs="Arial"/>
        </w:rPr>
        <w:t xml:space="preserve"> </w:t>
      </w:r>
      <w:r w:rsidR="00DB5F0E">
        <w:rPr>
          <w:rFonts w:ascii="Arial" w:hAnsi="Arial" w:cs="Arial"/>
        </w:rPr>
        <w:t>ha visto il proprio format rinnovato.</w:t>
      </w:r>
      <w:r w:rsidR="000B503E">
        <w:rPr>
          <w:rFonts w:ascii="Arial" w:hAnsi="Arial" w:cs="Arial"/>
        </w:rPr>
        <w:t xml:space="preserve"> </w:t>
      </w:r>
      <w:r w:rsidR="00C92FDF">
        <w:rPr>
          <w:rFonts w:ascii="Arial" w:hAnsi="Arial" w:cs="Arial"/>
        </w:rPr>
        <w:t xml:space="preserve">Nei primi mesi di apertura delle iscrizioni, a candidarsi sono state </w:t>
      </w:r>
      <w:r w:rsidR="009F34A3">
        <w:rPr>
          <w:rFonts w:ascii="Arial" w:hAnsi="Arial" w:cs="Arial"/>
          <w:b/>
          <w:bCs/>
        </w:rPr>
        <w:t>più di</w:t>
      </w:r>
      <w:r w:rsidR="00C92FDF" w:rsidRPr="00B47534">
        <w:rPr>
          <w:rFonts w:ascii="Arial" w:hAnsi="Arial" w:cs="Arial"/>
          <w:b/>
          <w:bCs/>
        </w:rPr>
        <w:t xml:space="preserve"> </w:t>
      </w:r>
      <w:r w:rsidR="009F34A3">
        <w:rPr>
          <w:rFonts w:ascii="Arial" w:hAnsi="Arial" w:cs="Arial"/>
          <w:b/>
          <w:bCs/>
        </w:rPr>
        <w:t>100</w:t>
      </w:r>
      <w:r w:rsidR="00C92FDF" w:rsidRPr="00B47534">
        <w:rPr>
          <w:rFonts w:ascii="Arial" w:hAnsi="Arial" w:cs="Arial"/>
          <w:b/>
          <w:bCs/>
        </w:rPr>
        <w:t xml:space="preserve"> iniziative</w:t>
      </w:r>
      <w:r w:rsidR="00C92FDF">
        <w:rPr>
          <w:rFonts w:ascii="Arial" w:hAnsi="Arial" w:cs="Arial"/>
        </w:rPr>
        <w:t xml:space="preserve">, per un </w:t>
      </w:r>
      <w:r w:rsidR="00C92FDF" w:rsidRPr="00B47534">
        <w:rPr>
          <w:rFonts w:ascii="Arial" w:hAnsi="Arial" w:cs="Arial"/>
          <w:b/>
          <w:bCs/>
        </w:rPr>
        <w:t xml:space="preserve">totale previsto </w:t>
      </w:r>
      <w:r w:rsidR="009F34A3">
        <w:rPr>
          <w:rFonts w:ascii="Arial" w:hAnsi="Arial" w:cs="Arial"/>
          <w:b/>
          <w:bCs/>
        </w:rPr>
        <w:t>di oltre</w:t>
      </w:r>
      <w:r w:rsidR="00781C3F">
        <w:rPr>
          <w:rFonts w:ascii="Arial" w:hAnsi="Arial" w:cs="Arial"/>
          <w:b/>
          <w:bCs/>
        </w:rPr>
        <w:t xml:space="preserve"> </w:t>
      </w:r>
      <w:r w:rsidR="009F34A3">
        <w:rPr>
          <w:rFonts w:ascii="Arial" w:hAnsi="Arial" w:cs="Arial"/>
          <w:b/>
          <w:bCs/>
        </w:rPr>
        <w:t>1300</w:t>
      </w:r>
      <w:r w:rsidR="00C92FDF" w:rsidRPr="00B47534">
        <w:rPr>
          <w:rFonts w:ascii="Arial" w:hAnsi="Arial" w:cs="Arial"/>
          <w:b/>
          <w:bCs/>
        </w:rPr>
        <w:t xml:space="preserve"> ore donate alla comunità</w:t>
      </w:r>
      <w:r w:rsidR="00AC4762">
        <w:rPr>
          <w:rFonts w:ascii="Arial" w:hAnsi="Arial" w:cs="Arial"/>
        </w:rPr>
        <w:t>.</w:t>
      </w:r>
      <w:r w:rsidR="00FE4A37">
        <w:rPr>
          <w:rFonts w:ascii="Arial" w:hAnsi="Arial" w:cs="Arial"/>
        </w:rPr>
        <w:t xml:space="preserve"> </w:t>
      </w:r>
    </w:p>
    <w:p w14:paraId="3A40EEBF" w14:textId="4CA1E4A4" w:rsidR="000B008B" w:rsidRDefault="00A40CA0" w:rsidP="002831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corso dei mesi primaverili, i cacciatori di tutta Italia si sono </w:t>
      </w:r>
      <w:r w:rsidR="00E74120">
        <w:rPr>
          <w:rFonts w:ascii="Arial" w:hAnsi="Arial" w:cs="Arial"/>
        </w:rPr>
        <w:t>mobilitati organizzando</w:t>
      </w:r>
      <w:r w:rsidR="00E74120" w:rsidRPr="00414FF1">
        <w:rPr>
          <w:rFonts w:ascii="Arial" w:hAnsi="Arial" w:cs="Arial"/>
          <w:b/>
          <w:bCs/>
        </w:rPr>
        <w:t xml:space="preserve"> iniziative </w:t>
      </w:r>
      <w:r w:rsidR="00902991" w:rsidRPr="00414FF1">
        <w:rPr>
          <w:rFonts w:ascii="Arial" w:hAnsi="Arial" w:cs="Arial"/>
          <w:b/>
          <w:bCs/>
        </w:rPr>
        <w:t xml:space="preserve">di volontariato di diverso </w:t>
      </w:r>
      <w:r w:rsidR="00802865" w:rsidRPr="00414FF1">
        <w:rPr>
          <w:rFonts w:ascii="Arial" w:hAnsi="Arial" w:cs="Arial"/>
          <w:b/>
          <w:bCs/>
        </w:rPr>
        <w:t>genere</w:t>
      </w:r>
      <w:r w:rsidR="00802865">
        <w:rPr>
          <w:rFonts w:ascii="Arial" w:hAnsi="Arial" w:cs="Arial"/>
        </w:rPr>
        <w:t>, d</w:t>
      </w:r>
      <w:r w:rsidR="005C3E6D">
        <w:rPr>
          <w:rFonts w:ascii="Arial" w:hAnsi="Arial" w:cs="Arial"/>
        </w:rPr>
        <w:t>alla manutenzione delle aree verdi alla raccolta di rifiuti dispersi nell’ambiente</w:t>
      </w:r>
      <w:r w:rsidR="001817EA">
        <w:rPr>
          <w:rFonts w:ascii="Arial" w:hAnsi="Arial" w:cs="Arial"/>
        </w:rPr>
        <w:t xml:space="preserve"> naturale</w:t>
      </w:r>
      <w:r w:rsidR="005C3E6D">
        <w:rPr>
          <w:rFonts w:ascii="Arial" w:hAnsi="Arial" w:cs="Arial"/>
        </w:rPr>
        <w:t>,</w:t>
      </w:r>
      <w:r w:rsidR="007E6517">
        <w:rPr>
          <w:rFonts w:ascii="Arial" w:hAnsi="Arial" w:cs="Arial"/>
        </w:rPr>
        <w:t xml:space="preserve"> </w:t>
      </w:r>
      <w:r w:rsidR="00393102">
        <w:rPr>
          <w:rFonts w:ascii="Arial" w:hAnsi="Arial" w:cs="Arial"/>
        </w:rPr>
        <w:t xml:space="preserve">fino ad attività di divulgazione </w:t>
      </w:r>
      <w:r w:rsidR="0072104E">
        <w:rPr>
          <w:rFonts w:ascii="Arial" w:hAnsi="Arial" w:cs="Arial"/>
        </w:rPr>
        <w:t xml:space="preserve">in collaborazione con </w:t>
      </w:r>
      <w:r w:rsidR="009E5512">
        <w:rPr>
          <w:rFonts w:ascii="Arial" w:hAnsi="Arial" w:cs="Arial"/>
        </w:rPr>
        <w:t xml:space="preserve">le scuole ed iniziative di supporto a progetti scientifici, come </w:t>
      </w:r>
      <w:r w:rsidR="002B6C5C">
        <w:rPr>
          <w:rFonts w:ascii="Arial" w:hAnsi="Arial" w:cs="Arial"/>
        </w:rPr>
        <w:t xml:space="preserve">i censimenti che hanno impegnato i volontari in Toscana e sul </w:t>
      </w:r>
      <w:r w:rsidR="000D7101">
        <w:rPr>
          <w:rFonts w:ascii="Arial" w:hAnsi="Arial" w:cs="Arial"/>
        </w:rPr>
        <w:t>c</w:t>
      </w:r>
      <w:r w:rsidR="002B6C5C">
        <w:rPr>
          <w:rFonts w:ascii="Arial" w:hAnsi="Arial" w:cs="Arial"/>
        </w:rPr>
        <w:t>omprensorio alpino.</w:t>
      </w:r>
      <w:r w:rsidR="003B04B8">
        <w:rPr>
          <w:rFonts w:ascii="Arial" w:hAnsi="Arial" w:cs="Arial"/>
        </w:rPr>
        <w:t xml:space="preserve"> </w:t>
      </w:r>
      <w:r w:rsidR="00414FF1">
        <w:rPr>
          <w:rFonts w:ascii="Arial" w:hAnsi="Arial" w:cs="Arial"/>
        </w:rPr>
        <w:t xml:space="preserve">A fare da </w:t>
      </w:r>
      <w:r w:rsidR="00BE7E9C">
        <w:rPr>
          <w:rFonts w:ascii="Arial" w:hAnsi="Arial" w:cs="Arial"/>
        </w:rPr>
        <w:t xml:space="preserve">fil rouge per tutte le azioni intraprese dai Paladini del Territorio è, come sempre, la difesa dell’ambiente e della biodiversità. </w:t>
      </w:r>
    </w:p>
    <w:p w14:paraId="6099A807" w14:textId="390A564B" w:rsidR="00814353" w:rsidRDefault="003B04B8" w:rsidP="002831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Dall’inizio di febbraio, sono state </w:t>
      </w:r>
      <w:r w:rsidRPr="006D7CF9">
        <w:rPr>
          <w:rFonts w:ascii="Arial" w:hAnsi="Arial" w:cs="Arial"/>
          <w:b/>
          <w:bCs/>
        </w:rPr>
        <w:t xml:space="preserve">oltre </w:t>
      </w:r>
      <w:r w:rsidR="009F34A3">
        <w:rPr>
          <w:rFonts w:ascii="Arial" w:hAnsi="Arial" w:cs="Arial"/>
          <w:b/>
          <w:bCs/>
        </w:rPr>
        <w:t>1600</w:t>
      </w:r>
      <w:r w:rsidRPr="006D7CF9">
        <w:rPr>
          <w:rFonts w:ascii="Arial" w:hAnsi="Arial" w:cs="Arial"/>
          <w:b/>
          <w:bCs/>
        </w:rPr>
        <w:t xml:space="preserve"> le persone coinvolte nel progetto</w:t>
      </w:r>
      <w:r>
        <w:rPr>
          <w:rFonts w:ascii="Arial" w:hAnsi="Arial" w:cs="Arial"/>
        </w:rPr>
        <w:t xml:space="preserve"> dalle sezioni comunali e provinciali delle maggiori associazioni venatorie</w:t>
      </w:r>
      <w:r w:rsidR="000B008B">
        <w:rPr>
          <w:rFonts w:ascii="Arial" w:hAnsi="Arial" w:cs="Arial"/>
        </w:rPr>
        <w:t xml:space="preserve">, sostanziando ancora una volta, attraverso </w:t>
      </w:r>
      <w:r w:rsidR="00EC4CB1">
        <w:rPr>
          <w:rFonts w:ascii="Arial" w:hAnsi="Arial" w:cs="Arial"/>
        </w:rPr>
        <w:t xml:space="preserve">un riscontro sempre positivo, la volontà della comunità venatoria a contribuire attivamente alla </w:t>
      </w:r>
      <w:r w:rsidR="00A54F02">
        <w:rPr>
          <w:rFonts w:ascii="Arial" w:hAnsi="Arial" w:cs="Arial"/>
        </w:rPr>
        <w:t>preservazione e cura dell’ambiente</w:t>
      </w:r>
      <w:r w:rsidR="00C94ACB">
        <w:rPr>
          <w:rFonts w:ascii="Arial" w:hAnsi="Arial" w:cs="Arial"/>
        </w:rPr>
        <w:t xml:space="preserve"> e del territorio, mettendosi a servizio delle comunità</w:t>
      </w:r>
      <w:r w:rsidR="00A54F02">
        <w:rPr>
          <w:rFonts w:ascii="Arial" w:hAnsi="Arial" w:cs="Arial"/>
        </w:rPr>
        <w:t xml:space="preserve">. </w:t>
      </w:r>
    </w:p>
    <w:p w14:paraId="4B9AE60D" w14:textId="6BD50E3A" w:rsidR="00F00A78" w:rsidRDefault="00FF776D" w:rsidP="00C9555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nuovo format dell’Operazione Paladini del Territorio, infatti,</w:t>
      </w:r>
      <w:r w:rsidR="00817A97">
        <w:rPr>
          <w:rFonts w:ascii="Arial" w:hAnsi="Arial" w:cs="Arial"/>
        </w:rPr>
        <w:t xml:space="preserve"> rende il progetto una vera e propria </w:t>
      </w:r>
      <w:r w:rsidR="00817A97" w:rsidRPr="007B4880">
        <w:rPr>
          <w:rFonts w:ascii="Arial" w:hAnsi="Arial" w:cs="Arial"/>
        </w:rPr>
        <w:t>piattaforma atta ad accogliere tutte le iniziative di volontariato:</w:t>
      </w:r>
      <w:r w:rsidR="006B3E9D" w:rsidRPr="007B4880">
        <w:rPr>
          <w:rFonts w:ascii="Arial" w:hAnsi="Arial" w:cs="Arial"/>
        </w:rPr>
        <w:t xml:space="preserve"> non solo prevede l’ampliamento del periodo utile fino ad abbracciare l’intero anno,</w:t>
      </w:r>
      <w:r w:rsidR="00A92D6C" w:rsidRPr="007B4880">
        <w:rPr>
          <w:rFonts w:ascii="Arial" w:hAnsi="Arial" w:cs="Arial"/>
        </w:rPr>
        <w:t xml:space="preserve"> eliminando per la prima volta ogni limite temporale</w:t>
      </w:r>
      <w:r w:rsidR="006B3E9D" w:rsidRPr="007B4880">
        <w:rPr>
          <w:rFonts w:ascii="Arial" w:hAnsi="Arial" w:cs="Arial"/>
        </w:rPr>
        <w:t>,</w:t>
      </w:r>
      <w:r w:rsidR="00817A97" w:rsidRPr="007B4880">
        <w:rPr>
          <w:rFonts w:ascii="Arial" w:hAnsi="Arial" w:cs="Arial"/>
        </w:rPr>
        <w:t xml:space="preserve"> ma </w:t>
      </w:r>
      <w:r w:rsidR="00C95555" w:rsidRPr="007B4880">
        <w:rPr>
          <w:rFonts w:ascii="Arial" w:hAnsi="Arial" w:cs="Arial"/>
        </w:rPr>
        <w:t xml:space="preserve">persegue </w:t>
      </w:r>
      <w:r w:rsidR="00FF7728" w:rsidRPr="007B4880">
        <w:rPr>
          <w:rFonts w:ascii="Arial" w:hAnsi="Arial" w:cs="Arial"/>
        </w:rPr>
        <w:t xml:space="preserve">l’obiettivo di </w:t>
      </w:r>
      <w:r w:rsidR="00FF7728" w:rsidRPr="007B4880">
        <w:rPr>
          <w:rFonts w:ascii="Arial" w:hAnsi="Arial" w:cs="Arial"/>
          <w:b/>
          <w:bCs/>
        </w:rPr>
        <w:t xml:space="preserve">amplificare l’impatto </w:t>
      </w:r>
      <w:r w:rsidR="0072002F" w:rsidRPr="007B4880">
        <w:rPr>
          <w:rFonts w:ascii="Arial" w:hAnsi="Arial" w:cs="Arial"/>
          <w:b/>
          <w:bCs/>
        </w:rPr>
        <w:t>dell’attività di volontariato</w:t>
      </w:r>
      <w:r w:rsidR="00852DA1" w:rsidRPr="007B4880">
        <w:rPr>
          <w:rFonts w:ascii="Arial" w:hAnsi="Arial" w:cs="Arial"/>
          <w:b/>
          <w:bCs/>
        </w:rPr>
        <w:t xml:space="preserve"> d</w:t>
      </w:r>
      <w:r w:rsidR="0089054B" w:rsidRPr="007B4880">
        <w:rPr>
          <w:rFonts w:ascii="Arial" w:hAnsi="Arial" w:cs="Arial"/>
          <w:b/>
          <w:bCs/>
        </w:rPr>
        <w:t>ella comunità venatoria</w:t>
      </w:r>
      <w:r w:rsidR="00DD6689" w:rsidRPr="007B4880">
        <w:rPr>
          <w:rFonts w:ascii="Arial" w:hAnsi="Arial" w:cs="Arial"/>
        </w:rPr>
        <w:t>, mettendo</w:t>
      </w:r>
      <w:r w:rsidR="00A4165C" w:rsidRPr="007B4880">
        <w:rPr>
          <w:rFonts w:ascii="Arial" w:hAnsi="Arial" w:cs="Arial"/>
        </w:rPr>
        <w:t xml:space="preserve"> a sistema tutte </w:t>
      </w:r>
      <w:r w:rsidR="0072002F" w:rsidRPr="007B4880">
        <w:rPr>
          <w:rFonts w:ascii="Arial" w:hAnsi="Arial" w:cs="Arial"/>
        </w:rPr>
        <w:t>le iniziative organizzate</w:t>
      </w:r>
      <w:r w:rsidR="000D7101">
        <w:rPr>
          <w:rFonts w:ascii="Arial" w:hAnsi="Arial" w:cs="Arial"/>
        </w:rPr>
        <w:t xml:space="preserve"> dal mondo venatorio</w:t>
      </w:r>
      <w:r w:rsidR="007B4880" w:rsidRPr="007B4880">
        <w:rPr>
          <w:rFonts w:ascii="Arial" w:hAnsi="Arial" w:cs="Arial"/>
        </w:rPr>
        <w:t>:</w:t>
      </w:r>
      <w:r w:rsidR="00C95555" w:rsidRPr="007B4880">
        <w:rPr>
          <w:rFonts w:ascii="Arial" w:hAnsi="Arial" w:cs="Arial"/>
        </w:rPr>
        <w:t xml:space="preserve"> non limitandosi alle attività di manutenzione de</w:t>
      </w:r>
      <w:r w:rsidR="00F87698" w:rsidRPr="007B4880">
        <w:rPr>
          <w:rFonts w:ascii="Arial" w:hAnsi="Arial" w:cs="Arial"/>
        </w:rPr>
        <w:t>lle aree verdi, ma</w:t>
      </w:r>
      <w:r w:rsidR="00BF3AD2" w:rsidRPr="007B4880">
        <w:rPr>
          <w:rFonts w:ascii="Arial" w:hAnsi="Arial" w:cs="Arial"/>
        </w:rPr>
        <w:t xml:space="preserve"> </w:t>
      </w:r>
      <w:r w:rsidR="00AF66A4" w:rsidRPr="007B4880">
        <w:rPr>
          <w:rFonts w:ascii="Arial" w:hAnsi="Arial" w:cs="Arial"/>
        </w:rPr>
        <w:t xml:space="preserve">considerando tutte le azioni a impatto positivo </w:t>
      </w:r>
      <w:r w:rsidR="00387F0F" w:rsidRPr="007B4880">
        <w:rPr>
          <w:rFonts w:ascii="Arial" w:hAnsi="Arial" w:cs="Arial"/>
        </w:rPr>
        <w:t>compiute dai cacciatori per la propria comunità e il proprio territorio.</w:t>
      </w:r>
      <w:r w:rsidR="0089054B">
        <w:rPr>
          <w:rFonts w:ascii="Arial" w:hAnsi="Arial" w:cs="Arial"/>
        </w:rPr>
        <w:t xml:space="preserve"> </w:t>
      </w:r>
    </w:p>
    <w:p w14:paraId="795BE65C" w14:textId="66374DD5" w:rsidR="0062374E" w:rsidRPr="001917E4" w:rsidRDefault="00374552" w:rsidP="0028315E">
      <w:pPr>
        <w:spacing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“Arrivati al terzo anno</w:t>
      </w:r>
      <w:r w:rsidR="00787413">
        <w:rPr>
          <w:rFonts w:ascii="Arial" w:hAnsi="Arial" w:cs="Arial"/>
          <w:i/>
          <w:iCs/>
        </w:rPr>
        <w:t xml:space="preserve">, Operazione Paladini del Territorio continua a essere </w:t>
      </w:r>
      <w:r w:rsidR="00722EC6">
        <w:rPr>
          <w:rFonts w:ascii="Arial" w:hAnsi="Arial" w:cs="Arial"/>
          <w:i/>
          <w:iCs/>
        </w:rPr>
        <w:t>un</w:t>
      </w:r>
      <w:r w:rsidR="00787413">
        <w:rPr>
          <w:rFonts w:ascii="Arial" w:hAnsi="Arial" w:cs="Arial"/>
          <w:i/>
          <w:iCs/>
        </w:rPr>
        <w:t xml:space="preserve"> progetto </w:t>
      </w:r>
      <w:r w:rsidR="00722EC6">
        <w:rPr>
          <w:rFonts w:ascii="Arial" w:hAnsi="Arial" w:cs="Arial"/>
          <w:i/>
          <w:iCs/>
        </w:rPr>
        <w:t xml:space="preserve">emblematico della mission di Fondazione UNA, e lo è proprio nella misura in cui ha saputo evolversi per andare incontro alle rinnovate sensibilità del mondo venatorio” </w:t>
      </w:r>
      <w:r w:rsidR="00722EC6">
        <w:rPr>
          <w:rFonts w:ascii="Arial" w:hAnsi="Arial" w:cs="Arial"/>
        </w:rPr>
        <w:t xml:space="preserve">commenta </w:t>
      </w:r>
      <w:r w:rsidR="00722EC6" w:rsidRPr="006D7CF9">
        <w:rPr>
          <w:rFonts w:ascii="Arial" w:hAnsi="Arial" w:cs="Arial"/>
          <w:b/>
          <w:bCs/>
        </w:rPr>
        <w:t>Maurizio Zipponi, Presidente di Fondazione UNA</w:t>
      </w:r>
      <w:r w:rsidR="00722EC6">
        <w:rPr>
          <w:rFonts w:ascii="Arial" w:hAnsi="Arial" w:cs="Arial"/>
        </w:rPr>
        <w:t>.</w:t>
      </w:r>
      <w:r w:rsidR="00AF52BA">
        <w:rPr>
          <w:rFonts w:ascii="Arial" w:hAnsi="Arial" w:cs="Arial"/>
        </w:rPr>
        <w:t xml:space="preserve"> </w:t>
      </w:r>
      <w:r w:rsidR="005621F4">
        <w:rPr>
          <w:rFonts w:ascii="Arial" w:hAnsi="Arial" w:cs="Arial"/>
          <w:i/>
          <w:iCs/>
        </w:rPr>
        <w:t>“</w:t>
      </w:r>
      <w:r w:rsidR="008F1884">
        <w:rPr>
          <w:rFonts w:ascii="Arial" w:hAnsi="Arial" w:cs="Arial"/>
          <w:i/>
          <w:iCs/>
        </w:rPr>
        <w:t xml:space="preserve">Crediamo che la figura del cacciatore rivesta un ruolo chiave, </w:t>
      </w:r>
      <w:r w:rsidR="00A27750">
        <w:rPr>
          <w:rFonts w:ascii="Arial" w:hAnsi="Arial" w:cs="Arial"/>
          <w:i/>
          <w:iCs/>
        </w:rPr>
        <w:t xml:space="preserve">a livello sociale, e </w:t>
      </w:r>
      <w:r w:rsidR="00A27750">
        <w:rPr>
          <w:rFonts w:ascii="Arial" w:hAnsi="Arial" w:cs="Arial"/>
          <w:i/>
          <w:iCs/>
        </w:rPr>
        <w:lastRenderedPageBreak/>
        <w:t>l’attività dei Paladini non</w:t>
      </w:r>
      <w:r w:rsidR="00730794">
        <w:rPr>
          <w:rFonts w:ascii="Arial" w:hAnsi="Arial" w:cs="Arial"/>
          <w:i/>
          <w:iCs/>
        </w:rPr>
        <w:t xml:space="preserve"> è che la concretizzazione di un desiderio reale e profondo della comunità </w:t>
      </w:r>
      <w:r w:rsidR="00730794" w:rsidRPr="00561F74">
        <w:rPr>
          <w:rFonts w:ascii="Arial" w:hAnsi="Arial" w:cs="Arial"/>
          <w:i/>
          <w:iCs/>
        </w:rPr>
        <w:t>venatoria</w:t>
      </w:r>
      <w:r w:rsidR="00446F27" w:rsidRPr="00561F74">
        <w:rPr>
          <w:rFonts w:ascii="Arial" w:hAnsi="Arial" w:cs="Arial"/>
          <w:i/>
          <w:iCs/>
        </w:rPr>
        <w:t>: di operare per il bene del territorio</w:t>
      </w:r>
      <w:r w:rsidR="00640E19" w:rsidRPr="00561F74">
        <w:rPr>
          <w:rFonts w:ascii="Arial" w:hAnsi="Arial" w:cs="Arial"/>
          <w:i/>
          <w:iCs/>
        </w:rPr>
        <w:t xml:space="preserve">, dell’ambiente, </w:t>
      </w:r>
      <w:r w:rsidR="00710046">
        <w:rPr>
          <w:rFonts w:ascii="Arial" w:hAnsi="Arial" w:cs="Arial"/>
          <w:i/>
          <w:iCs/>
        </w:rPr>
        <w:t xml:space="preserve">e </w:t>
      </w:r>
      <w:r w:rsidR="00640E19" w:rsidRPr="00561F74">
        <w:rPr>
          <w:rFonts w:ascii="Arial" w:hAnsi="Arial" w:cs="Arial"/>
          <w:i/>
          <w:iCs/>
        </w:rPr>
        <w:t>delle comunità che lì vivono</w:t>
      </w:r>
      <w:r w:rsidR="00710046">
        <w:rPr>
          <w:rFonts w:ascii="Arial" w:hAnsi="Arial" w:cs="Arial"/>
          <w:i/>
          <w:iCs/>
        </w:rPr>
        <w:t xml:space="preserve"> tutti i giorni</w:t>
      </w:r>
      <w:r w:rsidR="006D7CF9" w:rsidRPr="00561F74">
        <w:rPr>
          <w:rFonts w:ascii="Arial" w:hAnsi="Arial" w:cs="Arial"/>
          <w:i/>
          <w:iCs/>
        </w:rPr>
        <w:t>”.</w:t>
      </w:r>
      <w:r w:rsidR="00886CDD" w:rsidRPr="00561F74">
        <w:rPr>
          <w:rFonts w:ascii="Arial" w:hAnsi="Arial" w:cs="Arial"/>
          <w:i/>
          <w:iCs/>
        </w:rPr>
        <w:t xml:space="preserve"> </w:t>
      </w:r>
    </w:p>
    <w:p w14:paraId="0102E0CD" w14:textId="77CA9EE9" w:rsidR="005C3740" w:rsidRDefault="005C3740" w:rsidP="002831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Attraverso </w:t>
      </w:r>
      <w:r w:rsidR="00724760">
        <w:rPr>
          <w:rFonts w:ascii="Arial" w:hAnsi="Arial" w:cs="Arial"/>
        </w:rPr>
        <w:t>il progetto Operazione Paladini del Territorio,</w:t>
      </w:r>
      <w:r w:rsidR="00C40FDD">
        <w:rPr>
          <w:rFonts w:ascii="Arial" w:hAnsi="Arial" w:cs="Arial"/>
        </w:rPr>
        <w:t xml:space="preserve"> Fondazione UNA </w:t>
      </w:r>
      <w:r w:rsidR="00DC00DF">
        <w:rPr>
          <w:rFonts w:ascii="Arial" w:hAnsi="Arial" w:cs="Arial"/>
        </w:rPr>
        <w:t>sostanzia</w:t>
      </w:r>
      <w:r w:rsidR="00310AE2">
        <w:rPr>
          <w:rFonts w:ascii="Arial" w:hAnsi="Arial" w:cs="Arial"/>
        </w:rPr>
        <w:t xml:space="preserve"> ulteriormente il suo </w:t>
      </w:r>
      <w:r w:rsidR="00D81713">
        <w:rPr>
          <w:rFonts w:ascii="Arial" w:hAnsi="Arial" w:cs="Arial"/>
        </w:rPr>
        <w:t xml:space="preserve">impegno nei confronti della tutela </w:t>
      </w:r>
      <w:r w:rsidR="00B72E3A">
        <w:rPr>
          <w:rFonts w:ascii="Arial" w:hAnsi="Arial" w:cs="Arial"/>
        </w:rPr>
        <w:t>del</w:t>
      </w:r>
      <w:r w:rsidR="003A7EC6">
        <w:rPr>
          <w:rFonts w:ascii="Arial" w:hAnsi="Arial" w:cs="Arial"/>
        </w:rPr>
        <w:t xml:space="preserve">l’ambiente naturale, confermato negli anni dall’adesione a diverse partnership come </w:t>
      </w:r>
      <w:r w:rsidR="003A7EC6" w:rsidRPr="00C71009">
        <w:rPr>
          <w:rFonts w:ascii="Arial" w:hAnsi="Arial" w:cs="Arial"/>
          <w:b/>
          <w:bCs/>
        </w:rPr>
        <w:t>IUCN</w:t>
      </w:r>
      <w:r w:rsidR="00D96F79" w:rsidRPr="00C71009">
        <w:rPr>
          <w:rFonts w:ascii="Arial" w:hAnsi="Arial" w:cs="Arial"/>
          <w:b/>
          <w:bCs/>
        </w:rPr>
        <w:t xml:space="preserve">, l’Unione Mondiale per </w:t>
      </w:r>
      <w:r w:rsidR="000D58BE" w:rsidRPr="00C71009">
        <w:rPr>
          <w:rFonts w:ascii="Arial" w:hAnsi="Arial" w:cs="Arial"/>
          <w:b/>
          <w:bCs/>
        </w:rPr>
        <w:t>la Conservazione della Natura,</w:t>
      </w:r>
      <w:r w:rsidR="003A7EC6" w:rsidRPr="00C71009">
        <w:rPr>
          <w:rFonts w:ascii="Arial" w:hAnsi="Arial" w:cs="Arial"/>
          <w:b/>
          <w:bCs/>
        </w:rPr>
        <w:t xml:space="preserve"> e Mountain Partnership – FAO</w:t>
      </w:r>
      <w:r w:rsidR="000D58BE">
        <w:rPr>
          <w:rFonts w:ascii="Arial" w:hAnsi="Arial" w:cs="Arial"/>
        </w:rPr>
        <w:t>, la partnership ufficiale delle Nazioni Unite dedicata al miglioramento della vita delle popolazioni di montagna</w:t>
      </w:r>
      <w:r w:rsidR="00C71009">
        <w:rPr>
          <w:rFonts w:ascii="Arial" w:hAnsi="Arial" w:cs="Arial"/>
        </w:rPr>
        <w:t xml:space="preserve"> e alla protezione degli ambienti montani di tutto il mondo.</w:t>
      </w:r>
    </w:p>
    <w:p w14:paraId="1767091E" w14:textId="1262A70E" w:rsidR="0028315E" w:rsidRDefault="0028315E" w:rsidP="0028315E">
      <w:pPr>
        <w:spacing w:line="276" w:lineRule="auto"/>
        <w:jc w:val="both"/>
        <w:rPr>
          <w:rFonts w:ascii="Arial" w:hAnsi="Arial" w:cs="Arial"/>
        </w:rPr>
      </w:pPr>
      <w:r w:rsidRPr="00561F74">
        <w:rPr>
          <w:rFonts w:ascii="Arial" w:hAnsi="Arial" w:cs="Arial"/>
        </w:rPr>
        <w:t xml:space="preserve">Anche per </w:t>
      </w:r>
      <w:r w:rsidR="002A0E68">
        <w:rPr>
          <w:rFonts w:ascii="Arial" w:hAnsi="Arial" w:cs="Arial"/>
        </w:rPr>
        <w:t>questa</w:t>
      </w:r>
      <w:r w:rsidR="00710046">
        <w:rPr>
          <w:rFonts w:ascii="Arial" w:hAnsi="Arial" w:cs="Arial"/>
        </w:rPr>
        <w:t xml:space="preserve"> terza</w:t>
      </w:r>
      <w:r w:rsidR="002A0E68">
        <w:rPr>
          <w:rFonts w:ascii="Arial" w:hAnsi="Arial" w:cs="Arial"/>
        </w:rPr>
        <w:t xml:space="preserve"> edizione</w:t>
      </w:r>
      <w:r w:rsidRPr="00561F74">
        <w:rPr>
          <w:rFonts w:ascii="Arial" w:hAnsi="Arial" w:cs="Arial"/>
        </w:rPr>
        <w:t xml:space="preserve">, </w:t>
      </w:r>
      <w:r w:rsidR="00C71009">
        <w:rPr>
          <w:rFonts w:ascii="Arial" w:hAnsi="Arial" w:cs="Arial"/>
        </w:rPr>
        <w:t>inoltre, la Fondazione</w:t>
      </w:r>
      <w:r w:rsidR="00710046">
        <w:rPr>
          <w:rFonts w:ascii="Arial" w:hAnsi="Arial" w:cs="Arial"/>
        </w:rPr>
        <w:t xml:space="preserve"> </w:t>
      </w:r>
      <w:r w:rsidRPr="00561F74">
        <w:rPr>
          <w:rFonts w:ascii="Arial" w:hAnsi="Arial" w:cs="Arial"/>
        </w:rPr>
        <w:t xml:space="preserve">può contare sul </w:t>
      </w:r>
      <w:r w:rsidRPr="00561F74">
        <w:rPr>
          <w:rFonts w:ascii="Arial" w:hAnsi="Arial" w:cs="Arial"/>
          <w:b/>
          <w:bCs/>
        </w:rPr>
        <w:t xml:space="preserve">supporto </w:t>
      </w:r>
      <w:r w:rsidR="000D7101">
        <w:rPr>
          <w:rFonts w:ascii="Arial" w:hAnsi="Arial" w:cs="Arial"/>
          <w:b/>
          <w:bCs/>
        </w:rPr>
        <w:t xml:space="preserve">prezioso </w:t>
      </w:r>
      <w:r w:rsidRPr="00561F74">
        <w:rPr>
          <w:rFonts w:ascii="Arial" w:hAnsi="Arial" w:cs="Arial"/>
          <w:b/>
          <w:bCs/>
        </w:rPr>
        <w:t>delle associazioni venatorie socie, Federcaccia, Enalcaccia e Arcicaccia</w:t>
      </w:r>
      <w:r w:rsidR="000D7101">
        <w:rPr>
          <w:rFonts w:ascii="Arial" w:hAnsi="Arial" w:cs="Arial"/>
        </w:rPr>
        <w:t>, che hanno coinvolto attivamente nelle iniziative i loro circoli su tutto il territorio nazionale.</w:t>
      </w:r>
    </w:p>
    <w:p w14:paraId="3A487542" w14:textId="77777777" w:rsidR="00FB7218" w:rsidRDefault="00FB7218" w:rsidP="039DB713">
      <w:pPr>
        <w:spacing w:line="276" w:lineRule="auto"/>
        <w:jc w:val="both"/>
        <w:rPr>
          <w:rFonts w:ascii="Arial" w:hAnsi="Arial" w:cs="Arial"/>
        </w:rPr>
      </w:pPr>
    </w:p>
    <w:p w14:paraId="749FCF15" w14:textId="77777777" w:rsidR="00C64CB5" w:rsidRDefault="00C64CB5" w:rsidP="64EDCE3E">
      <w:pPr>
        <w:spacing w:line="256" w:lineRule="auto"/>
        <w:jc w:val="both"/>
        <w:rPr>
          <w:b/>
          <w:bCs/>
        </w:rPr>
      </w:pPr>
    </w:p>
    <w:p w14:paraId="7DDA12C1" w14:textId="6735B834" w:rsidR="00C020A9" w:rsidRPr="00C020A9" w:rsidRDefault="00C020A9" w:rsidP="00FC20D0">
      <w:pPr>
        <w:spacing w:line="256" w:lineRule="auto"/>
        <w:jc w:val="both"/>
        <w:rPr>
          <w:rFonts w:ascii="Arial" w:eastAsia="Arial" w:hAnsi="Arial" w:cs="Arial"/>
          <w:b/>
          <w:u w:val="single"/>
        </w:rPr>
      </w:pPr>
      <w:r w:rsidRPr="00C020A9">
        <w:rPr>
          <w:rFonts w:ascii="Arial" w:eastAsia="Arial" w:hAnsi="Arial" w:cs="Arial"/>
          <w:b/>
          <w:u w:val="single"/>
        </w:rPr>
        <w:t>FONDAZIONE UNA</w:t>
      </w:r>
    </w:p>
    <w:p w14:paraId="320E6BC0" w14:textId="77777777" w:rsidR="00C020A9" w:rsidRPr="00C020A9" w:rsidRDefault="00C020A9" w:rsidP="00FC20D0">
      <w:pPr>
        <w:spacing w:line="256" w:lineRule="auto"/>
        <w:jc w:val="both"/>
        <w:rPr>
          <w:rFonts w:ascii="Arial" w:eastAsia="Arial" w:hAnsi="Arial" w:cs="Arial"/>
          <w:sz w:val="18"/>
          <w:szCs w:val="18"/>
        </w:rPr>
      </w:pPr>
      <w:r w:rsidRPr="00C020A9">
        <w:rPr>
          <w:rFonts w:ascii="Arial" w:eastAsia="Arial" w:hAnsi="Arial" w:cs="Arial"/>
          <w:sz w:val="18"/>
          <w:szCs w:val="18"/>
        </w:rPr>
        <w:t>Fondazione UNA attraverso una nuova filiera ambientale, composta da realtà a volte in contrasto, si impegna nella tutela e nella gestione della natura contribuendo al benessere della comunità. In essa convergono, infatti, realtà ambientaliste, agricole e venatorie, insieme a quelle scientifiche e accademiche, le quali condividendo obiettivi comuni e collaborando intorno a progetti concreti, agiscono sinergicamente verso il fine condiviso di realizzare un contesto territoriale e ambientale sostenibile.</w:t>
      </w:r>
    </w:p>
    <w:p w14:paraId="6E48857B" w14:textId="77777777" w:rsidR="00C020A9" w:rsidRPr="00C020A9" w:rsidRDefault="00C020A9" w:rsidP="00FC20D0">
      <w:pPr>
        <w:spacing w:line="256" w:lineRule="auto"/>
        <w:jc w:val="both"/>
        <w:rPr>
          <w:rFonts w:ascii="Calibri" w:eastAsia="Calibri" w:hAnsi="Calibri" w:cs="Calibri"/>
          <w:sz w:val="16"/>
          <w:szCs w:val="16"/>
        </w:rPr>
      </w:pPr>
      <w:r w:rsidRPr="00C020A9">
        <w:rPr>
          <w:rFonts w:ascii="Arial" w:eastAsia="Arial" w:hAnsi="Arial" w:cs="Arial"/>
          <w:sz w:val="18"/>
          <w:szCs w:val="18"/>
        </w:rPr>
        <w:t>Uno dei fondamenti di Fondazione UNA è la tutela della biodiversità attraverso il suo impegno attivo nell’affrontare e cercare soluzioni alle emergenze che ne minacciano l’equilibrio, mediante la realizzazione di attività e progetti mirati.</w:t>
      </w:r>
    </w:p>
    <w:p w14:paraId="6F35ACA0" w14:textId="77777777" w:rsidR="00C020A9" w:rsidRPr="00C020A9" w:rsidRDefault="00C020A9" w:rsidP="00FC20D0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 w:rsidRPr="00C020A9">
        <w:rPr>
          <w:rFonts w:ascii="Arial" w:eastAsia="Arial" w:hAnsi="Arial" w:cs="Arial"/>
          <w:b/>
          <w:color w:val="000000"/>
          <w:sz w:val="16"/>
          <w:szCs w:val="16"/>
        </w:rPr>
        <w:t>Ufficio Stampa:</w:t>
      </w:r>
    </w:p>
    <w:p w14:paraId="792C7A85" w14:textId="676B5E90" w:rsidR="00C020A9" w:rsidRPr="00C020A9" w:rsidRDefault="00C020A9" w:rsidP="00FC20D0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C020A9">
        <w:rPr>
          <w:rFonts w:ascii="Arial" w:eastAsia="Arial" w:hAnsi="Arial" w:cs="Arial"/>
          <w:color w:val="000000"/>
          <w:sz w:val="16"/>
          <w:szCs w:val="16"/>
        </w:rPr>
        <w:t>Giulia Reale –</w:t>
      </w:r>
      <w:r w:rsidR="00B44C6F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hyperlink r:id="rId12" w:history="1">
        <w:r w:rsidR="00B44C6F" w:rsidRPr="00607F31">
          <w:rPr>
            <w:rStyle w:val="Hyperlink"/>
            <w:rFonts w:ascii="Arial" w:eastAsia="Arial" w:hAnsi="Arial" w:cs="Arial"/>
            <w:sz w:val="16"/>
            <w:szCs w:val="16"/>
          </w:rPr>
          <w:t>giulia.reale@hillandknowlton.com</w:t>
        </w:r>
      </w:hyperlink>
      <w:r w:rsidRPr="00C020A9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CD6570">
        <w:rPr>
          <w:rFonts w:ascii="Arial" w:eastAsia="Arial" w:hAnsi="Arial" w:cs="Arial"/>
          <w:color w:val="000000"/>
          <w:sz w:val="16"/>
          <w:szCs w:val="16"/>
        </w:rPr>
        <w:t>–</w:t>
      </w:r>
      <w:r w:rsidRPr="00C020A9">
        <w:rPr>
          <w:rFonts w:ascii="Arial" w:eastAsia="Arial" w:hAnsi="Arial" w:cs="Arial"/>
          <w:color w:val="000000"/>
          <w:sz w:val="16"/>
          <w:szCs w:val="16"/>
        </w:rPr>
        <w:t xml:space="preserve"> 366 6432601</w:t>
      </w:r>
    </w:p>
    <w:p w14:paraId="4D01EF72" w14:textId="25D4AC09" w:rsidR="00FF7EB7" w:rsidRPr="00CD6570" w:rsidRDefault="00CD6570" w:rsidP="00FC20D0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CD6570">
        <w:rPr>
          <w:rFonts w:ascii="Arial" w:eastAsia="Arial" w:hAnsi="Arial" w:cs="Arial"/>
          <w:color w:val="000000"/>
          <w:sz w:val="16"/>
          <w:szCs w:val="16"/>
        </w:rPr>
        <w:t>Eleon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ora Reggiori </w:t>
      </w:r>
      <w:r w:rsidR="00C020A9" w:rsidRPr="00CD6570">
        <w:rPr>
          <w:rFonts w:ascii="Arial" w:eastAsia="Arial" w:hAnsi="Arial" w:cs="Arial"/>
          <w:color w:val="000000"/>
          <w:sz w:val="16"/>
          <w:szCs w:val="16"/>
        </w:rPr>
        <w:t>–</w:t>
      </w:r>
      <w:r w:rsidRPr="00CD6570">
        <w:t xml:space="preserve"> </w:t>
      </w:r>
      <w:hyperlink r:id="rId13" w:history="1">
        <w:r w:rsidRPr="00CD6570">
          <w:rPr>
            <w:rStyle w:val="Hyperlink"/>
            <w:rFonts w:ascii="Arial" w:hAnsi="Arial" w:cs="Arial"/>
            <w:sz w:val="16"/>
            <w:szCs w:val="16"/>
          </w:rPr>
          <w:t>eleonora.reggiori@h</w:t>
        </w:r>
        <w:r w:rsidR="00B44C6F">
          <w:rPr>
            <w:rStyle w:val="Hyperlink"/>
            <w:rFonts w:ascii="Arial" w:hAnsi="Arial" w:cs="Arial"/>
            <w:sz w:val="16"/>
            <w:szCs w:val="16"/>
          </w:rPr>
          <w:t>illandknowlton</w:t>
        </w:r>
        <w:r w:rsidRPr="00CD6570">
          <w:rPr>
            <w:rStyle w:val="Hyperlink"/>
            <w:rFonts w:ascii="Arial" w:hAnsi="Arial" w:cs="Arial"/>
            <w:sz w:val="16"/>
            <w:szCs w:val="16"/>
          </w:rPr>
          <w:t>.com</w:t>
        </w:r>
      </w:hyperlink>
      <w:r w:rsidRPr="00CD6570">
        <w:rPr>
          <w:rFonts w:ascii="Arial" w:hAnsi="Arial" w:cs="Arial"/>
          <w:sz w:val="16"/>
          <w:szCs w:val="16"/>
        </w:rPr>
        <w:t xml:space="preserve"> – 366 3772606</w:t>
      </w:r>
    </w:p>
    <w:sectPr w:rsidR="00FF7EB7" w:rsidRPr="00CD6570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7B718" w14:textId="77777777" w:rsidR="00D54413" w:rsidRDefault="00D54413" w:rsidP="00FF7EB7">
      <w:pPr>
        <w:spacing w:after="0" w:line="240" w:lineRule="auto"/>
      </w:pPr>
      <w:r>
        <w:separator/>
      </w:r>
    </w:p>
  </w:endnote>
  <w:endnote w:type="continuationSeparator" w:id="0">
    <w:p w14:paraId="09BB6739" w14:textId="77777777" w:rsidR="00D54413" w:rsidRDefault="00D54413" w:rsidP="00FF7EB7">
      <w:pPr>
        <w:spacing w:after="0" w:line="240" w:lineRule="auto"/>
      </w:pPr>
      <w:r>
        <w:continuationSeparator/>
      </w:r>
    </w:p>
  </w:endnote>
  <w:endnote w:type="continuationNotice" w:id="1">
    <w:p w14:paraId="70E944D9" w14:textId="77777777" w:rsidR="00D54413" w:rsidRDefault="00D544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CD77A" w14:textId="77777777" w:rsidR="00D54413" w:rsidRDefault="00D54413" w:rsidP="00FF7EB7">
      <w:pPr>
        <w:spacing w:after="0" w:line="240" w:lineRule="auto"/>
      </w:pPr>
      <w:r>
        <w:separator/>
      </w:r>
    </w:p>
  </w:footnote>
  <w:footnote w:type="continuationSeparator" w:id="0">
    <w:p w14:paraId="4610EEE2" w14:textId="77777777" w:rsidR="00D54413" w:rsidRDefault="00D54413" w:rsidP="00FF7EB7">
      <w:pPr>
        <w:spacing w:after="0" w:line="240" w:lineRule="auto"/>
      </w:pPr>
      <w:r>
        <w:continuationSeparator/>
      </w:r>
    </w:p>
  </w:footnote>
  <w:footnote w:type="continuationNotice" w:id="1">
    <w:p w14:paraId="0017BF6F" w14:textId="77777777" w:rsidR="00D54413" w:rsidRDefault="00D544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739EE" w14:textId="77777777" w:rsidR="00FF7EB7" w:rsidRPr="00FF7EB7" w:rsidRDefault="00FF7EB7" w:rsidP="00FF7EB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color w:val="000000"/>
      </w:rPr>
    </w:pPr>
    <w:r w:rsidRPr="00FF7EB7">
      <w:rPr>
        <w:rFonts w:ascii="Calibri" w:eastAsia="Calibri" w:hAnsi="Calibri" w:cs="Calibri"/>
        <w:noProof/>
        <w:lang w:eastAsia="it-IT"/>
      </w:rPr>
      <w:drawing>
        <wp:inline distT="0" distB="0" distL="0" distR="0" wp14:anchorId="66961F5F" wp14:editId="283E7D65">
          <wp:extent cx="1981200" cy="793750"/>
          <wp:effectExtent l="0" t="0" r="0" b="6350"/>
          <wp:docPr id="3" name="Pictur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7EB7">
      <w:rPr>
        <w:rFonts w:ascii="Calibri" w:eastAsia="Calibri" w:hAnsi="Calibri" w:cs="Calibri"/>
      </w:rPr>
      <w:t xml:space="preserve">                                                                                   </w:t>
    </w:r>
    <w:r w:rsidRPr="00FF7EB7">
      <w:rPr>
        <w:rFonts w:ascii="Calibri" w:eastAsia="Calibri" w:hAnsi="Calibri" w:cs="Calibri"/>
        <w:noProof/>
        <w:color w:val="000000"/>
        <w:lang w:eastAsia="it-IT"/>
      </w:rPr>
      <w:drawing>
        <wp:inline distT="0" distB="0" distL="0" distR="0" wp14:anchorId="005D452A" wp14:editId="15331BF3">
          <wp:extent cx="1270000" cy="1035050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824645" w14:textId="77777777" w:rsidR="00FF7EB7" w:rsidRDefault="00FF7EB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kcZRhA4Qv/yGh" int2:id="D7pqHid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55E01"/>
    <w:multiLevelType w:val="hybridMultilevel"/>
    <w:tmpl w:val="9A5ADF30"/>
    <w:lvl w:ilvl="0" w:tplc="F9920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8A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22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EE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80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4C9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01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20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A6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567D"/>
    <w:multiLevelType w:val="multilevel"/>
    <w:tmpl w:val="95B007A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222E4B"/>
    <w:multiLevelType w:val="hybridMultilevel"/>
    <w:tmpl w:val="C6B2196C"/>
    <w:lvl w:ilvl="0" w:tplc="14FED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87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6C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AB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E6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6E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AC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8D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4ED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F1483"/>
    <w:multiLevelType w:val="hybridMultilevel"/>
    <w:tmpl w:val="66682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2EDB0"/>
    <w:multiLevelType w:val="hybridMultilevel"/>
    <w:tmpl w:val="D9205B28"/>
    <w:lvl w:ilvl="0" w:tplc="98CEB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69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B46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4E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A9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C86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60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ED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B06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2011F"/>
    <w:multiLevelType w:val="hybridMultilevel"/>
    <w:tmpl w:val="5C801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42202"/>
    <w:multiLevelType w:val="hybridMultilevel"/>
    <w:tmpl w:val="00726DA6"/>
    <w:lvl w:ilvl="0" w:tplc="F404F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CD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C8A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E2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6C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D06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25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62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300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05FF6"/>
    <w:multiLevelType w:val="hybridMultilevel"/>
    <w:tmpl w:val="4B660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33D99"/>
    <w:multiLevelType w:val="hybridMultilevel"/>
    <w:tmpl w:val="C936B714"/>
    <w:lvl w:ilvl="0" w:tplc="2D8CE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85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CF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61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84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28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6A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0E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1A4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65CFF"/>
    <w:multiLevelType w:val="hybridMultilevel"/>
    <w:tmpl w:val="1E0294AA"/>
    <w:lvl w:ilvl="0" w:tplc="E4CAA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20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384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CF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8B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03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4D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6D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62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F0EFB"/>
    <w:multiLevelType w:val="hybridMultilevel"/>
    <w:tmpl w:val="C72EE22A"/>
    <w:lvl w:ilvl="0" w:tplc="E7AE9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0A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22E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CE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C8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E6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E5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0A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22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BD172"/>
    <w:multiLevelType w:val="hybridMultilevel"/>
    <w:tmpl w:val="4CACD548"/>
    <w:lvl w:ilvl="0" w:tplc="B25AC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608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C5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85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8E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49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0B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0F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1E1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AF1B8"/>
    <w:multiLevelType w:val="hybridMultilevel"/>
    <w:tmpl w:val="A572A130"/>
    <w:lvl w:ilvl="0" w:tplc="4C64E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20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6E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47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05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EA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2A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6E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88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4747A"/>
    <w:multiLevelType w:val="hybridMultilevel"/>
    <w:tmpl w:val="990E3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1F668"/>
    <w:multiLevelType w:val="hybridMultilevel"/>
    <w:tmpl w:val="83CE15F4"/>
    <w:lvl w:ilvl="0" w:tplc="84A8B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E5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2A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0C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EA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16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C2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AE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09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5AB87"/>
    <w:multiLevelType w:val="hybridMultilevel"/>
    <w:tmpl w:val="60D8BBA0"/>
    <w:lvl w:ilvl="0" w:tplc="7D42C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0E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B21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8D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ED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C6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CA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0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89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71B37"/>
    <w:multiLevelType w:val="hybridMultilevel"/>
    <w:tmpl w:val="D292A0EA"/>
    <w:lvl w:ilvl="0" w:tplc="36EA39A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3292B"/>
    <w:multiLevelType w:val="hybridMultilevel"/>
    <w:tmpl w:val="37E82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994963">
    <w:abstractNumId w:val="11"/>
  </w:num>
  <w:num w:numId="2" w16cid:durableId="413819597">
    <w:abstractNumId w:val="0"/>
  </w:num>
  <w:num w:numId="3" w16cid:durableId="1788307565">
    <w:abstractNumId w:val="4"/>
  </w:num>
  <w:num w:numId="4" w16cid:durableId="1427383741">
    <w:abstractNumId w:val="9"/>
  </w:num>
  <w:num w:numId="5" w16cid:durableId="1536769977">
    <w:abstractNumId w:val="6"/>
  </w:num>
  <w:num w:numId="6" w16cid:durableId="1515613024">
    <w:abstractNumId w:val="12"/>
  </w:num>
  <w:num w:numId="7" w16cid:durableId="466510061">
    <w:abstractNumId w:val="14"/>
  </w:num>
  <w:num w:numId="8" w16cid:durableId="488711832">
    <w:abstractNumId w:val="2"/>
  </w:num>
  <w:num w:numId="9" w16cid:durableId="1016804789">
    <w:abstractNumId w:val="8"/>
  </w:num>
  <w:num w:numId="10" w16cid:durableId="1561407209">
    <w:abstractNumId w:val="10"/>
  </w:num>
  <w:num w:numId="11" w16cid:durableId="477772568">
    <w:abstractNumId w:val="15"/>
  </w:num>
  <w:num w:numId="12" w16cid:durableId="2166433">
    <w:abstractNumId w:val="1"/>
  </w:num>
  <w:num w:numId="13" w16cid:durableId="241988501">
    <w:abstractNumId w:val="17"/>
  </w:num>
  <w:num w:numId="14" w16cid:durableId="515848056">
    <w:abstractNumId w:val="7"/>
  </w:num>
  <w:num w:numId="15" w16cid:durableId="1450474055">
    <w:abstractNumId w:val="3"/>
  </w:num>
  <w:num w:numId="16" w16cid:durableId="1383674117">
    <w:abstractNumId w:val="5"/>
  </w:num>
  <w:num w:numId="17" w16cid:durableId="1989279949">
    <w:abstractNumId w:val="13"/>
  </w:num>
  <w:num w:numId="18" w16cid:durableId="1254414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B7"/>
    <w:rsid w:val="000025B0"/>
    <w:rsid w:val="00004A8A"/>
    <w:rsid w:val="00004B5C"/>
    <w:rsid w:val="00007248"/>
    <w:rsid w:val="0001133B"/>
    <w:rsid w:val="0001272F"/>
    <w:rsid w:val="00013975"/>
    <w:rsid w:val="00014E11"/>
    <w:rsid w:val="00015BBB"/>
    <w:rsid w:val="00016116"/>
    <w:rsid w:val="0001614F"/>
    <w:rsid w:val="00022AC7"/>
    <w:rsid w:val="00024B20"/>
    <w:rsid w:val="00030412"/>
    <w:rsid w:val="00030DF8"/>
    <w:rsid w:val="000364DB"/>
    <w:rsid w:val="00042CF4"/>
    <w:rsid w:val="00042E10"/>
    <w:rsid w:val="000439F5"/>
    <w:rsid w:val="00053319"/>
    <w:rsid w:val="00066EEE"/>
    <w:rsid w:val="00067418"/>
    <w:rsid w:val="000716DA"/>
    <w:rsid w:val="00071911"/>
    <w:rsid w:val="00076F6A"/>
    <w:rsid w:val="000772ED"/>
    <w:rsid w:val="00086D97"/>
    <w:rsid w:val="00094979"/>
    <w:rsid w:val="000A3A94"/>
    <w:rsid w:val="000B008B"/>
    <w:rsid w:val="000B21FD"/>
    <w:rsid w:val="000B503E"/>
    <w:rsid w:val="000C1E08"/>
    <w:rsid w:val="000C3CEB"/>
    <w:rsid w:val="000C67F4"/>
    <w:rsid w:val="000C7271"/>
    <w:rsid w:val="000D0FCB"/>
    <w:rsid w:val="000D133F"/>
    <w:rsid w:val="000D1498"/>
    <w:rsid w:val="000D275B"/>
    <w:rsid w:val="000D55B9"/>
    <w:rsid w:val="000D58BE"/>
    <w:rsid w:val="000D7101"/>
    <w:rsid w:val="000D7AB5"/>
    <w:rsid w:val="000D7D61"/>
    <w:rsid w:val="000E7DAB"/>
    <w:rsid w:val="000F125B"/>
    <w:rsid w:val="000F2D13"/>
    <w:rsid w:val="00106400"/>
    <w:rsid w:val="00106B71"/>
    <w:rsid w:val="00106C38"/>
    <w:rsid w:val="00113FCA"/>
    <w:rsid w:val="00125335"/>
    <w:rsid w:val="001269B2"/>
    <w:rsid w:val="001311E0"/>
    <w:rsid w:val="00132BC9"/>
    <w:rsid w:val="0013429E"/>
    <w:rsid w:val="00134C83"/>
    <w:rsid w:val="00143315"/>
    <w:rsid w:val="00143C07"/>
    <w:rsid w:val="00144150"/>
    <w:rsid w:val="0014559F"/>
    <w:rsid w:val="00150F50"/>
    <w:rsid w:val="00152F5A"/>
    <w:rsid w:val="00162B9C"/>
    <w:rsid w:val="00163141"/>
    <w:rsid w:val="001641EF"/>
    <w:rsid w:val="0017050E"/>
    <w:rsid w:val="0017370A"/>
    <w:rsid w:val="001739DA"/>
    <w:rsid w:val="00174E0A"/>
    <w:rsid w:val="00174E2D"/>
    <w:rsid w:val="001751DC"/>
    <w:rsid w:val="001817EA"/>
    <w:rsid w:val="001917E4"/>
    <w:rsid w:val="00192AE6"/>
    <w:rsid w:val="00193C17"/>
    <w:rsid w:val="00194232"/>
    <w:rsid w:val="00194ED4"/>
    <w:rsid w:val="00195897"/>
    <w:rsid w:val="001969BE"/>
    <w:rsid w:val="001A04F5"/>
    <w:rsid w:val="001A2E37"/>
    <w:rsid w:val="001A3558"/>
    <w:rsid w:val="001A3EAB"/>
    <w:rsid w:val="001B110C"/>
    <w:rsid w:val="001B2FA3"/>
    <w:rsid w:val="001C58DF"/>
    <w:rsid w:val="001C70DE"/>
    <w:rsid w:val="001D0A9A"/>
    <w:rsid w:val="001D75E0"/>
    <w:rsid w:val="001E06A3"/>
    <w:rsid w:val="001E447E"/>
    <w:rsid w:val="001F0D02"/>
    <w:rsid w:val="001F2B5F"/>
    <w:rsid w:val="001F37C9"/>
    <w:rsid w:val="001F6A7B"/>
    <w:rsid w:val="001F7F31"/>
    <w:rsid w:val="002004C7"/>
    <w:rsid w:val="00201803"/>
    <w:rsid w:val="00202364"/>
    <w:rsid w:val="00204EB7"/>
    <w:rsid w:val="00206E0B"/>
    <w:rsid w:val="00207CD7"/>
    <w:rsid w:val="00211475"/>
    <w:rsid w:val="0021182E"/>
    <w:rsid w:val="00214921"/>
    <w:rsid w:val="00215B19"/>
    <w:rsid w:val="00221805"/>
    <w:rsid w:val="00227F80"/>
    <w:rsid w:val="00232201"/>
    <w:rsid w:val="00241CAA"/>
    <w:rsid w:val="00257AA4"/>
    <w:rsid w:val="002603F2"/>
    <w:rsid w:val="00265E55"/>
    <w:rsid w:val="00267747"/>
    <w:rsid w:val="00267A39"/>
    <w:rsid w:val="0027154D"/>
    <w:rsid w:val="00271C45"/>
    <w:rsid w:val="00274A23"/>
    <w:rsid w:val="00274E05"/>
    <w:rsid w:val="0027685D"/>
    <w:rsid w:val="00276AED"/>
    <w:rsid w:val="0028315E"/>
    <w:rsid w:val="00284A14"/>
    <w:rsid w:val="002862D1"/>
    <w:rsid w:val="002908B7"/>
    <w:rsid w:val="002A0E68"/>
    <w:rsid w:val="002A73DF"/>
    <w:rsid w:val="002B14BD"/>
    <w:rsid w:val="002B1758"/>
    <w:rsid w:val="002B6C5C"/>
    <w:rsid w:val="002C304E"/>
    <w:rsid w:val="002C6451"/>
    <w:rsid w:val="002C74C3"/>
    <w:rsid w:val="002C7B1A"/>
    <w:rsid w:val="002D0176"/>
    <w:rsid w:val="002D3D0C"/>
    <w:rsid w:val="002D754D"/>
    <w:rsid w:val="002E3CD9"/>
    <w:rsid w:val="002E529C"/>
    <w:rsid w:val="002E52BB"/>
    <w:rsid w:val="002F341A"/>
    <w:rsid w:val="002F5513"/>
    <w:rsid w:val="002F7DE4"/>
    <w:rsid w:val="00310AE2"/>
    <w:rsid w:val="00314D25"/>
    <w:rsid w:val="00315F4F"/>
    <w:rsid w:val="00317EC7"/>
    <w:rsid w:val="00323AAB"/>
    <w:rsid w:val="00327176"/>
    <w:rsid w:val="00331F77"/>
    <w:rsid w:val="00336AD4"/>
    <w:rsid w:val="00341023"/>
    <w:rsid w:val="00341C6C"/>
    <w:rsid w:val="00343CCE"/>
    <w:rsid w:val="00351996"/>
    <w:rsid w:val="00355B74"/>
    <w:rsid w:val="00360C09"/>
    <w:rsid w:val="00360CB2"/>
    <w:rsid w:val="00361D44"/>
    <w:rsid w:val="003669C8"/>
    <w:rsid w:val="00367B1E"/>
    <w:rsid w:val="00372B53"/>
    <w:rsid w:val="00372FAB"/>
    <w:rsid w:val="00374552"/>
    <w:rsid w:val="00374FC6"/>
    <w:rsid w:val="00383CCC"/>
    <w:rsid w:val="00386585"/>
    <w:rsid w:val="00386DFB"/>
    <w:rsid w:val="00387F0F"/>
    <w:rsid w:val="00392DB6"/>
    <w:rsid w:val="00393102"/>
    <w:rsid w:val="00394ECF"/>
    <w:rsid w:val="003A0583"/>
    <w:rsid w:val="003A0B8B"/>
    <w:rsid w:val="003A1B96"/>
    <w:rsid w:val="003A276A"/>
    <w:rsid w:val="003A2A6A"/>
    <w:rsid w:val="003A485A"/>
    <w:rsid w:val="003A7EC6"/>
    <w:rsid w:val="003B04B8"/>
    <w:rsid w:val="003B1239"/>
    <w:rsid w:val="003B68EC"/>
    <w:rsid w:val="003C1CE9"/>
    <w:rsid w:val="003C1ECF"/>
    <w:rsid w:val="003C1FA7"/>
    <w:rsid w:val="003C6F5A"/>
    <w:rsid w:val="003C703B"/>
    <w:rsid w:val="003C7C68"/>
    <w:rsid w:val="003D797F"/>
    <w:rsid w:val="003E10A8"/>
    <w:rsid w:val="003E5EE0"/>
    <w:rsid w:val="003E6055"/>
    <w:rsid w:val="003F06DE"/>
    <w:rsid w:val="003F5324"/>
    <w:rsid w:val="0040236B"/>
    <w:rsid w:val="004054E4"/>
    <w:rsid w:val="004060C3"/>
    <w:rsid w:val="00407C79"/>
    <w:rsid w:val="0041003C"/>
    <w:rsid w:val="00410EBD"/>
    <w:rsid w:val="00412B56"/>
    <w:rsid w:val="00414FF1"/>
    <w:rsid w:val="00416EE5"/>
    <w:rsid w:val="00420D38"/>
    <w:rsid w:val="00424B7F"/>
    <w:rsid w:val="00432282"/>
    <w:rsid w:val="0043440C"/>
    <w:rsid w:val="00437A35"/>
    <w:rsid w:val="00443C1F"/>
    <w:rsid w:val="00445DD9"/>
    <w:rsid w:val="00446F27"/>
    <w:rsid w:val="0044762A"/>
    <w:rsid w:val="00453773"/>
    <w:rsid w:val="00456EC4"/>
    <w:rsid w:val="00463783"/>
    <w:rsid w:val="004656F7"/>
    <w:rsid w:val="00465AC1"/>
    <w:rsid w:val="00481D6F"/>
    <w:rsid w:val="0048214C"/>
    <w:rsid w:val="00482A09"/>
    <w:rsid w:val="0049798D"/>
    <w:rsid w:val="004A1A2E"/>
    <w:rsid w:val="004A7280"/>
    <w:rsid w:val="004B5D29"/>
    <w:rsid w:val="004D454E"/>
    <w:rsid w:val="004E0981"/>
    <w:rsid w:val="004F016C"/>
    <w:rsid w:val="004F25BF"/>
    <w:rsid w:val="004F2C09"/>
    <w:rsid w:val="004F6426"/>
    <w:rsid w:val="005011EC"/>
    <w:rsid w:val="00502881"/>
    <w:rsid w:val="00507BBB"/>
    <w:rsid w:val="00511167"/>
    <w:rsid w:val="00516E3C"/>
    <w:rsid w:val="005179EF"/>
    <w:rsid w:val="005271E1"/>
    <w:rsid w:val="005274B3"/>
    <w:rsid w:val="00530AAA"/>
    <w:rsid w:val="00532B03"/>
    <w:rsid w:val="00536C78"/>
    <w:rsid w:val="00537C3C"/>
    <w:rsid w:val="00541100"/>
    <w:rsid w:val="00550D35"/>
    <w:rsid w:val="0055390F"/>
    <w:rsid w:val="0055513B"/>
    <w:rsid w:val="00560117"/>
    <w:rsid w:val="00560A60"/>
    <w:rsid w:val="00560E77"/>
    <w:rsid w:val="00561F74"/>
    <w:rsid w:val="005621F4"/>
    <w:rsid w:val="00565A31"/>
    <w:rsid w:val="005668C1"/>
    <w:rsid w:val="00566E1C"/>
    <w:rsid w:val="005749E7"/>
    <w:rsid w:val="005778D4"/>
    <w:rsid w:val="0058701C"/>
    <w:rsid w:val="00587EFE"/>
    <w:rsid w:val="00593642"/>
    <w:rsid w:val="005964F0"/>
    <w:rsid w:val="005A1D5A"/>
    <w:rsid w:val="005A2110"/>
    <w:rsid w:val="005B151E"/>
    <w:rsid w:val="005C3740"/>
    <w:rsid w:val="005C3E6D"/>
    <w:rsid w:val="005D24F6"/>
    <w:rsid w:val="005D5161"/>
    <w:rsid w:val="005D57FC"/>
    <w:rsid w:val="005E0171"/>
    <w:rsid w:val="005E0CC4"/>
    <w:rsid w:val="005E28D5"/>
    <w:rsid w:val="005E7CFA"/>
    <w:rsid w:val="005F01BA"/>
    <w:rsid w:val="005F4D81"/>
    <w:rsid w:val="006004D3"/>
    <w:rsid w:val="00603045"/>
    <w:rsid w:val="006035C3"/>
    <w:rsid w:val="00611E66"/>
    <w:rsid w:val="00612862"/>
    <w:rsid w:val="00613B49"/>
    <w:rsid w:val="006163BB"/>
    <w:rsid w:val="0062374E"/>
    <w:rsid w:val="006246E9"/>
    <w:rsid w:val="00631C7D"/>
    <w:rsid w:val="00633B91"/>
    <w:rsid w:val="0063427B"/>
    <w:rsid w:val="00640E19"/>
    <w:rsid w:val="00650C27"/>
    <w:rsid w:val="00652645"/>
    <w:rsid w:val="0065352E"/>
    <w:rsid w:val="00654DCD"/>
    <w:rsid w:val="00657166"/>
    <w:rsid w:val="00662E00"/>
    <w:rsid w:val="0066380E"/>
    <w:rsid w:val="006651DF"/>
    <w:rsid w:val="0067007E"/>
    <w:rsid w:val="006745C2"/>
    <w:rsid w:val="006879A2"/>
    <w:rsid w:val="006936E4"/>
    <w:rsid w:val="006942C1"/>
    <w:rsid w:val="00694A47"/>
    <w:rsid w:val="00696111"/>
    <w:rsid w:val="006A161D"/>
    <w:rsid w:val="006A2B5A"/>
    <w:rsid w:val="006A2B95"/>
    <w:rsid w:val="006A2DEE"/>
    <w:rsid w:val="006A7E76"/>
    <w:rsid w:val="006B3E9D"/>
    <w:rsid w:val="006B72DF"/>
    <w:rsid w:val="006B77CF"/>
    <w:rsid w:val="006C3DFD"/>
    <w:rsid w:val="006C7BB0"/>
    <w:rsid w:val="006D1953"/>
    <w:rsid w:val="006D2FB1"/>
    <w:rsid w:val="006D3613"/>
    <w:rsid w:val="006D7CF9"/>
    <w:rsid w:val="006E3C11"/>
    <w:rsid w:val="006E4AF3"/>
    <w:rsid w:val="006E6907"/>
    <w:rsid w:val="006F0AC7"/>
    <w:rsid w:val="006F443D"/>
    <w:rsid w:val="006F5E04"/>
    <w:rsid w:val="00700EB6"/>
    <w:rsid w:val="007033DA"/>
    <w:rsid w:val="00703504"/>
    <w:rsid w:val="00704676"/>
    <w:rsid w:val="0070595F"/>
    <w:rsid w:val="00710046"/>
    <w:rsid w:val="0071107F"/>
    <w:rsid w:val="0072002F"/>
    <w:rsid w:val="0072104E"/>
    <w:rsid w:val="007210D1"/>
    <w:rsid w:val="00721C89"/>
    <w:rsid w:val="00722EC6"/>
    <w:rsid w:val="00724760"/>
    <w:rsid w:val="00730794"/>
    <w:rsid w:val="00733401"/>
    <w:rsid w:val="00733523"/>
    <w:rsid w:val="00734CC2"/>
    <w:rsid w:val="00737A64"/>
    <w:rsid w:val="007436BD"/>
    <w:rsid w:val="0074371D"/>
    <w:rsid w:val="0074386A"/>
    <w:rsid w:val="00745DC5"/>
    <w:rsid w:val="0074679A"/>
    <w:rsid w:val="00746B78"/>
    <w:rsid w:val="00747FDD"/>
    <w:rsid w:val="00761494"/>
    <w:rsid w:val="00762F11"/>
    <w:rsid w:val="00763A42"/>
    <w:rsid w:val="00764D06"/>
    <w:rsid w:val="007669DD"/>
    <w:rsid w:val="00773601"/>
    <w:rsid w:val="00774260"/>
    <w:rsid w:val="00774676"/>
    <w:rsid w:val="0077529F"/>
    <w:rsid w:val="00776671"/>
    <w:rsid w:val="00781C3F"/>
    <w:rsid w:val="00781D8F"/>
    <w:rsid w:val="00785578"/>
    <w:rsid w:val="00785DCC"/>
    <w:rsid w:val="007870CF"/>
    <w:rsid w:val="00787413"/>
    <w:rsid w:val="00792935"/>
    <w:rsid w:val="007967C5"/>
    <w:rsid w:val="00796D55"/>
    <w:rsid w:val="007A3DCB"/>
    <w:rsid w:val="007A574C"/>
    <w:rsid w:val="007B0F0E"/>
    <w:rsid w:val="007B1254"/>
    <w:rsid w:val="007B3A83"/>
    <w:rsid w:val="007B4880"/>
    <w:rsid w:val="007B58BF"/>
    <w:rsid w:val="007B6790"/>
    <w:rsid w:val="007B69C1"/>
    <w:rsid w:val="007B788A"/>
    <w:rsid w:val="007C16F9"/>
    <w:rsid w:val="007D1D27"/>
    <w:rsid w:val="007D6365"/>
    <w:rsid w:val="007E38C7"/>
    <w:rsid w:val="007E56DB"/>
    <w:rsid w:val="007E6117"/>
    <w:rsid w:val="007E6517"/>
    <w:rsid w:val="007F36AB"/>
    <w:rsid w:val="007F36D5"/>
    <w:rsid w:val="00802865"/>
    <w:rsid w:val="0080799E"/>
    <w:rsid w:val="00814353"/>
    <w:rsid w:val="00817A97"/>
    <w:rsid w:val="00820471"/>
    <w:rsid w:val="00823652"/>
    <w:rsid w:val="00823821"/>
    <w:rsid w:val="00823E9C"/>
    <w:rsid w:val="008242A6"/>
    <w:rsid w:val="00833337"/>
    <w:rsid w:val="008345D0"/>
    <w:rsid w:val="008366B7"/>
    <w:rsid w:val="00836C16"/>
    <w:rsid w:val="00837B9F"/>
    <w:rsid w:val="008501D4"/>
    <w:rsid w:val="008510D5"/>
    <w:rsid w:val="00852DA1"/>
    <w:rsid w:val="00857A9E"/>
    <w:rsid w:val="00862786"/>
    <w:rsid w:val="00863637"/>
    <w:rsid w:val="00864F26"/>
    <w:rsid w:val="00866915"/>
    <w:rsid w:val="008710C8"/>
    <w:rsid w:val="008721A8"/>
    <w:rsid w:val="008730B9"/>
    <w:rsid w:val="008738BB"/>
    <w:rsid w:val="00874AFE"/>
    <w:rsid w:val="008753B9"/>
    <w:rsid w:val="00882EA1"/>
    <w:rsid w:val="00883B92"/>
    <w:rsid w:val="0088553F"/>
    <w:rsid w:val="00886CDD"/>
    <w:rsid w:val="00890293"/>
    <w:rsid w:val="008903A3"/>
    <w:rsid w:val="0089054B"/>
    <w:rsid w:val="00891D3C"/>
    <w:rsid w:val="00897544"/>
    <w:rsid w:val="00897FF5"/>
    <w:rsid w:val="008A6841"/>
    <w:rsid w:val="008B46AA"/>
    <w:rsid w:val="008C17C5"/>
    <w:rsid w:val="008C27F7"/>
    <w:rsid w:val="008C5E36"/>
    <w:rsid w:val="008D1160"/>
    <w:rsid w:val="008D1CE4"/>
    <w:rsid w:val="008D4E76"/>
    <w:rsid w:val="008D583B"/>
    <w:rsid w:val="008D5FB0"/>
    <w:rsid w:val="008E10F0"/>
    <w:rsid w:val="008F1863"/>
    <w:rsid w:val="008F1884"/>
    <w:rsid w:val="008F23B8"/>
    <w:rsid w:val="009001EE"/>
    <w:rsid w:val="00902991"/>
    <w:rsid w:val="0090716D"/>
    <w:rsid w:val="009124A3"/>
    <w:rsid w:val="00922D39"/>
    <w:rsid w:val="00922EC1"/>
    <w:rsid w:val="0092500E"/>
    <w:rsid w:val="00925B88"/>
    <w:rsid w:val="00927CB4"/>
    <w:rsid w:val="009309FA"/>
    <w:rsid w:val="00931019"/>
    <w:rsid w:val="009354F0"/>
    <w:rsid w:val="009360DA"/>
    <w:rsid w:val="00936963"/>
    <w:rsid w:val="00945C72"/>
    <w:rsid w:val="009462BB"/>
    <w:rsid w:val="00960572"/>
    <w:rsid w:val="00965780"/>
    <w:rsid w:val="00966F60"/>
    <w:rsid w:val="0097306E"/>
    <w:rsid w:val="00984F24"/>
    <w:rsid w:val="009941B6"/>
    <w:rsid w:val="00995091"/>
    <w:rsid w:val="00995EBA"/>
    <w:rsid w:val="009969B1"/>
    <w:rsid w:val="009A164A"/>
    <w:rsid w:val="009A2E6C"/>
    <w:rsid w:val="009A3A23"/>
    <w:rsid w:val="009B07CE"/>
    <w:rsid w:val="009B1F1E"/>
    <w:rsid w:val="009B1F78"/>
    <w:rsid w:val="009B6089"/>
    <w:rsid w:val="009B6394"/>
    <w:rsid w:val="009B6605"/>
    <w:rsid w:val="009C0A83"/>
    <w:rsid w:val="009C1EA9"/>
    <w:rsid w:val="009C2B84"/>
    <w:rsid w:val="009D3FE1"/>
    <w:rsid w:val="009E2A3F"/>
    <w:rsid w:val="009E5512"/>
    <w:rsid w:val="009E5C6F"/>
    <w:rsid w:val="009F0860"/>
    <w:rsid w:val="009F34A3"/>
    <w:rsid w:val="009F5F91"/>
    <w:rsid w:val="009F6D45"/>
    <w:rsid w:val="00A0481C"/>
    <w:rsid w:val="00A05287"/>
    <w:rsid w:val="00A145AA"/>
    <w:rsid w:val="00A21984"/>
    <w:rsid w:val="00A254BD"/>
    <w:rsid w:val="00A27750"/>
    <w:rsid w:val="00A34E91"/>
    <w:rsid w:val="00A34FF1"/>
    <w:rsid w:val="00A37B9C"/>
    <w:rsid w:val="00A40C31"/>
    <w:rsid w:val="00A40CA0"/>
    <w:rsid w:val="00A4165C"/>
    <w:rsid w:val="00A50D30"/>
    <w:rsid w:val="00A5229B"/>
    <w:rsid w:val="00A52A7E"/>
    <w:rsid w:val="00A5413F"/>
    <w:rsid w:val="00A54F02"/>
    <w:rsid w:val="00A552E6"/>
    <w:rsid w:val="00A6036F"/>
    <w:rsid w:val="00A60F4E"/>
    <w:rsid w:val="00A61F0D"/>
    <w:rsid w:val="00A64257"/>
    <w:rsid w:val="00A6607F"/>
    <w:rsid w:val="00A6652D"/>
    <w:rsid w:val="00A761D5"/>
    <w:rsid w:val="00A77FBF"/>
    <w:rsid w:val="00A824E2"/>
    <w:rsid w:val="00A925FC"/>
    <w:rsid w:val="00A92C9E"/>
    <w:rsid w:val="00A92D6C"/>
    <w:rsid w:val="00A933C4"/>
    <w:rsid w:val="00A93505"/>
    <w:rsid w:val="00A93B8F"/>
    <w:rsid w:val="00A94598"/>
    <w:rsid w:val="00A94C77"/>
    <w:rsid w:val="00A953DB"/>
    <w:rsid w:val="00AA5AB8"/>
    <w:rsid w:val="00AA64CB"/>
    <w:rsid w:val="00AA6F60"/>
    <w:rsid w:val="00AB0BFC"/>
    <w:rsid w:val="00AB3046"/>
    <w:rsid w:val="00AB72C7"/>
    <w:rsid w:val="00AB7875"/>
    <w:rsid w:val="00AB7C14"/>
    <w:rsid w:val="00AC4762"/>
    <w:rsid w:val="00AC487B"/>
    <w:rsid w:val="00AD126E"/>
    <w:rsid w:val="00AD2F07"/>
    <w:rsid w:val="00AD64B2"/>
    <w:rsid w:val="00AD70BF"/>
    <w:rsid w:val="00AE12D0"/>
    <w:rsid w:val="00AF02B9"/>
    <w:rsid w:val="00AF0D06"/>
    <w:rsid w:val="00AF52BA"/>
    <w:rsid w:val="00AF66A4"/>
    <w:rsid w:val="00B01285"/>
    <w:rsid w:val="00B01321"/>
    <w:rsid w:val="00B02C2B"/>
    <w:rsid w:val="00B043DC"/>
    <w:rsid w:val="00B0646E"/>
    <w:rsid w:val="00B06B27"/>
    <w:rsid w:val="00B07369"/>
    <w:rsid w:val="00B14E6B"/>
    <w:rsid w:val="00B172DC"/>
    <w:rsid w:val="00B20E47"/>
    <w:rsid w:val="00B21A53"/>
    <w:rsid w:val="00B2212E"/>
    <w:rsid w:val="00B30C52"/>
    <w:rsid w:val="00B43F44"/>
    <w:rsid w:val="00B44C6F"/>
    <w:rsid w:val="00B4618C"/>
    <w:rsid w:val="00B463B3"/>
    <w:rsid w:val="00B47534"/>
    <w:rsid w:val="00B62A60"/>
    <w:rsid w:val="00B631F1"/>
    <w:rsid w:val="00B64B50"/>
    <w:rsid w:val="00B66DB1"/>
    <w:rsid w:val="00B672E8"/>
    <w:rsid w:val="00B72E3A"/>
    <w:rsid w:val="00B72E5E"/>
    <w:rsid w:val="00B72FD3"/>
    <w:rsid w:val="00B75C2E"/>
    <w:rsid w:val="00B75E3D"/>
    <w:rsid w:val="00B84CC7"/>
    <w:rsid w:val="00BA011F"/>
    <w:rsid w:val="00BA222E"/>
    <w:rsid w:val="00BA2DEE"/>
    <w:rsid w:val="00BA5744"/>
    <w:rsid w:val="00BA5EAA"/>
    <w:rsid w:val="00BB039C"/>
    <w:rsid w:val="00BB3B1A"/>
    <w:rsid w:val="00BB42AA"/>
    <w:rsid w:val="00BC5793"/>
    <w:rsid w:val="00BC721C"/>
    <w:rsid w:val="00BC75BC"/>
    <w:rsid w:val="00BD5740"/>
    <w:rsid w:val="00BD5CAB"/>
    <w:rsid w:val="00BE0BFD"/>
    <w:rsid w:val="00BE41C7"/>
    <w:rsid w:val="00BE7E9C"/>
    <w:rsid w:val="00BF0136"/>
    <w:rsid w:val="00BF1445"/>
    <w:rsid w:val="00BF1659"/>
    <w:rsid w:val="00BF3296"/>
    <w:rsid w:val="00BF3AD2"/>
    <w:rsid w:val="00BF4072"/>
    <w:rsid w:val="00BF5F6A"/>
    <w:rsid w:val="00BF6913"/>
    <w:rsid w:val="00C020A9"/>
    <w:rsid w:val="00C03990"/>
    <w:rsid w:val="00C043A5"/>
    <w:rsid w:val="00C05EC0"/>
    <w:rsid w:val="00C103BD"/>
    <w:rsid w:val="00C11C6A"/>
    <w:rsid w:val="00C24650"/>
    <w:rsid w:val="00C30ED6"/>
    <w:rsid w:val="00C312F2"/>
    <w:rsid w:val="00C32440"/>
    <w:rsid w:val="00C40FDD"/>
    <w:rsid w:val="00C45997"/>
    <w:rsid w:val="00C52503"/>
    <w:rsid w:val="00C53F18"/>
    <w:rsid w:val="00C56D85"/>
    <w:rsid w:val="00C64CB5"/>
    <w:rsid w:val="00C65DE7"/>
    <w:rsid w:val="00C676F1"/>
    <w:rsid w:val="00C7016B"/>
    <w:rsid w:val="00C70A45"/>
    <w:rsid w:val="00C71009"/>
    <w:rsid w:val="00C80DAF"/>
    <w:rsid w:val="00C85DAA"/>
    <w:rsid w:val="00C9003E"/>
    <w:rsid w:val="00C91F8E"/>
    <w:rsid w:val="00C92FDF"/>
    <w:rsid w:val="00C94ACB"/>
    <w:rsid w:val="00C95555"/>
    <w:rsid w:val="00C9734C"/>
    <w:rsid w:val="00CA4E23"/>
    <w:rsid w:val="00CA6899"/>
    <w:rsid w:val="00CB285A"/>
    <w:rsid w:val="00CC5B1F"/>
    <w:rsid w:val="00CC6F73"/>
    <w:rsid w:val="00CD222F"/>
    <w:rsid w:val="00CD2FCB"/>
    <w:rsid w:val="00CD3652"/>
    <w:rsid w:val="00CD3EBB"/>
    <w:rsid w:val="00CD6570"/>
    <w:rsid w:val="00CE1A08"/>
    <w:rsid w:val="00CE2673"/>
    <w:rsid w:val="00CE3867"/>
    <w:rsid w:val="00CE5C50"/>
    <w:rsid w:val="00CE611B"/>
    <w:rsid w:val="00CE71EF"/>
    <w:rsid w:val="00CE7650"/>
    <w:rsid w:val="00CF1073"/>
    <w:rsid w:val="00CF1F70"/>
    <w:rsid w:val="00CF22B4"/>
    <w:rsid w:val="00CF5684"/>
    <w:rsid w:val="00CF5A40"/>
    <w:rsid w:val="00CF685F"/>
    <w:rsid w:val="00CF7E53"/>
    <w:rsid w:val="00D0084E"/>
    <w:rsid w:val="00D0416C"/>
    <w:rsid w:val="00D05C8E"/>
    <w:rsid w:val="00D115E7"/>
    <w:rsid w:val="00D14DE9"/>
    <w:rsid w:val="00D24642"/>
    <w:rsid w:val="00D26C49"/>
    <w:rsid w:val="00D31B26"/>
    <w:rsid w:val="00D3409D"/>
    <w:rsid w:val="00D342B2"/>
    <w:rsid w:val="00D344DB"/>
    <w:rsid w:val="00D36963"/>
    <w:rsid w:val="00D36D8D"/>
    <w:rsid w:val="00D36EE1"/>
    <w:rsid w:val="00D40914"/>
    <w:rsid w:val="00D4123E"/>
    <w:rsid w:val="00D42B3C"/>
    <w:rsid w:val="00D463FA"/>
    <w:rsid w:val="00D469B7"/>
    <w:rsid w:val="00D47458"/>
    <w:rsid w:val="00D54413"/>
    <w:rsid w:val="00D55BC1"/>
    <w:rsid w:val="00D55C35"/>
    <w:rsid w:val="00D57784"/>
    <w:rsid w:val="00D60077"/>
    <w:rsid w:val="00D6112B"/>
    <w:rsid w:val="00D621A4"/>
    <w:rsid w:val="00D649AF"/>
    <w:rsid w:val="00D70BEF"/>
    <w:rsid w:val="00D736E7"/>
    <w:rsid w:val="00D744AA"/>
    <w:rsid w:val="00D748C4"/>
    <w:rsid w:val="00D77D5F"/>
    <w:rsid w:val="00D81713"/>
    <w:rsid w:val="00D83915"/>
    <w:rsid w:val="00D84078"/>
    <w:rsid w:val="00D8655E"/>
    <w:rsid w:val="00D8764D"/>
    <w:rsid w:val="00D87E04"/>
    <w:rsid w:val="00D87F8E"/>
    <w:rsid w:val="00D93487"/>
    <w:rsid w:val="00D94175"/>
    <w:rsid w:val="00D96F79"/>
    <w:rsid w:val="00DA1EB3"/>
    <w:rsid w:val="00DB5F0E"/>
    <w:rsid w:val="00DB7A5A"/>
    <w:rsid w:val="00DC00DF"/>
    <w:rsid w:val="00DC651E"/>
    <w:rsid w:val="00DC7310"/>
    <w:rsid w:val="00DD3F34"/>
    <w:rsid w:val="00DD5641"/>
    <w:rsid w:val="00DD6689"/>
    <w:rsid w:val="00DE0526"/>
    <w:rsid w:val="00DE536C"/>
    <w:rsid w:val="00DF2853"/>
    <w:rsid w:val="00DF4E6C"/>
    <w:rsid w:val="00DF7654"/>
    <w:rsid w:val="00E01598"/>
    <w:rsid w:val="00E0295E"/>
    <w:rsid w:val="00E0462C"/>
    <w:rsid w:val="00E120ED"/>
    <w:rsid w:val="00E124DD"/>
    <w:rsid w:val="00E12D3E"/>
    <w:rsid w:val="00E15D2C"/>
    <w:rsid w:val="00E237D0"/>
    <w:rsid w:val="00E3089B"/>
    <w:rsid w:val="00E30FA3"/>
    <w:rsid w:val="00E32A7F"/>
    <w:rsid w:val="00E35AC3"/>
    <w:rsid w:val="00E409BB"/>
    <w:rsid w:val="00E44DC0"/>
    <w:rsid w:val="00E5080A"/>
    <w:rsid w:val="00E54760"/>
    <w:rsid w:val="00E54EB7"/>
    <w:rsid w:val="00E60B37"/>
    <w:rsid w:val="00E6357F"/>
    <w:rsid w:val="00E74120"/>
    <w:rsid w:val="00E82672"/>
    <w:rsid w:val="00E82ADC"/>
    <w:rsid w:val="00E87A02"/>
    <w:rsid w:val="00E91D19"/>
    <w:rsid w:val="00E96B0F"/>
    <w:rsid w:val="00EA1F3C"/>
    <w:rsid w:val="00EA3113"/>
    <w:rsid w:val="00EA3D78"/>
    <w:rsid w:val="00EA3F1B"/>
    <w:rsid w:val="00EA47DA"/>
    <w:rsid w:val="00EB2B15"/>
    <w:rsid w:val="00EB37B3"/>
    <w:rsid w:val="00EB3B7F"/>
    <w:rsid w:val="00EB4FFC"/>
    <w:rsid w:val="00EB557C"/>
    <w:rsid w:val="00EB698A"/>
    <w:rsid w:val="00EC0924"/>
    <w:rsid w:val="00EC3650"/>
    <w:rsid w:val="00EC4CB1"/>
    <w:rsid w:val="00EC6B23"/>
    <w:rsid w:val="00ED5280"/>
    <w:rsid w:val="00ED7391"/>
    <w:rsid w:val="00ED76A1"/>
    <w:rsid w:val="00EE4D77"/>
    <w:rsid w:val="00EE6ED5"/>
    <w:rsid w:val="00EE789D"/>
    <w:rsid w:val="00EF09D0"/>
    <w:rsid w:val="00EF33A1"/>
    <w:rsid w:val="00F00A78"/>
    <w:rsid w:val="00F011B4"/>
    <w:rsid w:val="00F01703"/>
    <w:rsid w:val="00F02646"/>
    <w:rsid w:val="00F0383E"/>
    <w:rsid w:val="00F04443"/>
    <w:rsid w:val="00F0731C"/>
    <w:rsid w:val="00F10538"/>
    <w:rsid w:val="00F105F3"/>
    <w:rsid w:val="00F10E27"/>
    <w:rsid w:val="00F1607A"/>
    <w:rsid w:val="00F170B7"/>
    <w:rsid w:val="00F21A94"/>
    <w:rsid w:val="00F22443"/>
    <w:rsid w:val="00F309F5"/>
    <w:rsid w:val="00F317B8"/>
    <w:rsid w:val="00F329A5"/>
    <w:rsid w:val="00F32BCB"/>
    <w:rsid w:val="00F350B5"/>
    <w:rsid w:val="00F36068"/>
    <w:rsid w:val="00F426E1"/>
    <w:rsid w:val="00F510E3"/>
    <w:rsid w:val="00F53DA1"/>
    <w:rsid w:val="00F546EF"/>
    <w:rsid w:val="00F55969"/>
    <w:rsid w:val="00F56074"/>
    <w:rsid w:val="00F5792F"/>
    <w:rsid w:val="00F57E55"/>
    <w:rsid w:val="00F618E6"/>
    <w:rsid w:val="00F63272"/>
    <w:rsid w:val="00F6533D"/>
    <w:rsid w:val="00F667F3"/>
    <w:rsid w:val="00F70869"/>
    <w:rsid w:val="00F73344"/>
    <w:rsid w:val="00F74949"/>
    <w:rsid w:val="00F74A24"/>
    <w:rsid w:val="00F80A00"/>
    <w:rsid w:val="00F817D5"/>
    <w:rsid w:val="00F83CE3"/>
    <w:rsid w:val="00F87698"/>
    <w:rsid w:val="00F92D38"/>
    <w:rsid w:val="00F95DF2"/>
    <w:rsid w:val="00FA0784"/>
    <w:rsid w:val="00FA1164"/>
    <w:rsid w:val="00FA1CD6"/>
    <w:rsid w:val="00FA5051"/>
    <w:rsid w:val="00FB0D81"/>
    <w:rsid w:val="00FB5A01"/>
    <w:rsid w:val="00FB7218"/>
    <w:rsid w:val="00FC20D0"/>
    <w:rsid w:val="00FC3BFD"/>
    <w:rsid w:val="00FD477A"/>
    <w:rsid w:val="00FE2F0D"/>
    <w:rsid w:val="00FE4A37"/>
    <w:rsid w:val="00FE4BB9"/>
    <w:rsid w:val="00FE7255"/>
    <w:rsid w:val="00FF155E"/>
    <w:rsid w:val="00FF7728"/>
    <w:rsid w:val="00FF776D"/>
    <w:rsid w:val="00FF7EB7"/>
    <w:rsid w:val="0131D3F0"/>
    <w:rsid w:val="017F1C97"/>
    <w:rsid w:val="02965252"/>
    <w:rsid w:val="039DB713"/>
    <w:rsid w:val="05B4CAB7"/>
    <w:rsid w:val="073220F3"/>
    <w:rsid w:val="093CE5D5"/>
    <w:rsid w:val="09BE2777"/>
    <w:rsid w:val="09EDE780"/>
    <w:rsid w:val="0A6ABDD4"/>
    <w:rsid w:val="0A72CA5E"/>
    <w:rsid w:val="0A883BDA"/>
    <w:rsid w:val="0ACE62AD"/>
    <w:rsid w:val="0C240C3B"/>
    <w:rsid w:val="0C634BC0"/>
    <w:rsid w:val="0D5D67A7"/>
    <w:rsid w:val="0F158ACC"/>
    <w:rsid w:val="10950869"/>
    <w:rsid w:val="12229250"/>
    <w:rsid w:val="1230D8CA"/>
    <w:rsid w:val="12934DBF"/>
    <w:rsid w:val="12CA2E46"/>
    <w:rsid w:val="1568798C"/>
    <w:rsid w:val="15771341"/>
    <w:rsid w:val="18F892D2"/>
    <w:rsid w:val="1A652A11"/>
    <w:rsid w:val="1A775C08"/>
    <w:rsid w:val="1A9D0A76"/>
    <w:rsid w:val="1B2AE7D0"/>
    <w:rsid w:val="1BC97496"/>
    <w:rsid w:val="1CCB7E03"/>
    <w:rsid w:val="1CF65076"/>
    <w:rsid w:val="1D822526"/>
    <w:rsid w:val="1DC62655"/>
    <w:rsid w:val="1E2B5553"/>
    <w:rsid w:val="1EC64196"/>
    <w:rsid w:val="1EDEB0D1"/>
    <w:rsid w:val="1F08DB2B"/>
    <w:rsid w:val="1FF76801"/>
    <w:rsid w:val="204C6B5D"/>
    <w:rsid w:val="20C17A5D"/>
    <w:rsid w:val="221FEFDD"/>
    <w:rsid w:val="2270D71D"/>
    <w:rsid w:val="22999778"/>
    <w:rsid w:val="23DC7401"/>
    <w:rsid w:val="243567D9"/>
    <w:rsid w:val="24BF5C75"/>
    <w:rsid w:val="26A08F33"/>
    <w:rsid w:val="2B58B7EE"/>
    <w:rsid w:val="2BE785E6"/>
    <w:rsid w:val="2C34CE8D"/>
    <w:rsid w:val="2C5A75F2"/>
    <w:rsid w:val="2CD71325"/>
    <w:rsid w:val="2D0AE12F"/>
    <w:rsid w:val="2D343CB1"/>
    <w:rsid w:val="2EA31E05"/>
    <w:rsid w:val="2EC6BEC6"/>
    <w:rsid w:val="305EB4D1"/>
    <w:rsid w:val="307BD475"/>
    <w:rsid w:val="30A1CEAC"/>
    <w:rsid w:val="3103E58C"/>
    <w:rsid w:val="3214F7A9"/>
    <w:rsid w:val="3301A6A8"/>
    <w:rsid w:val="33230D24"/>
    <w:rsid w:val="33D96F6E"/>
    <w:rsid w:val="34FCCAB7"/>
    <w:rsid w:val="35C94898"/>
    <w:rsid w:val="35EF498A"/>
    <w:rsid w:val="3739B46D"/>
    <w:rsid w:val="37904EFC"/>
    <w:rsid w:val="38411A37"/>
    <w:rsid w:val="3909DD23"/>
    <w:rsid w:val="3A1BA95E"/>
    <w:rsid w:val="3BCBC673"/>
    <w:rsid w:val="3C47E3A9"/>
    <w:rsid w:val="3C9582FE"/>
    <w:rsid w:val="3D48FFB5"/>
    <w:rsid w:val="3D8051B4"/>
    <w:rsid w:val="3DCCE037"/>
    <w:rsid w:val="3EB07E41"/>
    <w:rsid w:val="3EE4D016"/>
    <w:rsid w:val="3F1C2215"/>
    <w:rsid w:val="3FE75247"/>
    <w:rsid w:val="40EF7852"/>
    <w:rsid w:val="40FE4A2B"/>
    <w:rsid w:val="41B9FBE3"/>
    <w:rsid w:val="421C70D8"/>
    <w:rsid w:val="430CB208"/>
    <w:rsid w:val="431D4A63"/>
    <w:rsid w:val="434785CA"/>
    <w:rsid w:val="43510672"/>
    <w:rsid w:val="4424895E"/>
    <w:rsid w:val="4455A9A7"/>
    <w:rsid w:val="4529ADE0"/>
    <w:rsid w:val="45739BF0"/>
    <w:rsid w:val="457FD8D2"/>
    <w:rsid w:val="472D64BB"/>
    <w:rsid w:val="48E4B502"/>
    <w:rsid w:val="495BAFCE"/>
    <w:rsid w:val="49BA7F20"/>
    <w:rsid w:val="49C0CAB4"/>
    <w:rsid w:val="4A7DBE95"/>
    <w:rsid w:val="4A7F256F"/>
    <w:rsid w:val="4C03995A"/>
    <w:rsid w:val="4C7F738F"/>
    <w:rsid w:val="4D9F69BB"/>
    <w:rsid w:val="4E4F64AF"/>
    <w:rsid w:val="4E7EF250"/>
    <w:rsid w:val="515C1D8B"/>
    <w:rsid w:val="53616166"/>
    <w:rsid w:val="53929FBA"/>
    <w:rsid w:val="54516C87"/>
    <w:rsid w:val="5453FC3D"/>
    <w:rsid w:val="55B8B70D"/>
    <w:rsid w:val="560F8B58"/>
    <w:rsid w:val="565A7694"/>
    <w:rsid w:val="566BC020"/>
    <w:rsid w:val="56B3A7D5"/>
    <w:rsid w:val="57B937AE"/>
    <w:rsid w:val="5820E697"/>
    <w:rsid w:val="58782FC0"/>
    <w:rsid w:val="591535F5"/>
    <w:rsid w:val="59BBB041"/>
    <w:rsid w:val="5A6AAF31"/>
    <w:rsid w:val="5AE19ABA"/>
    <w:rsid w:val="5D8C54D2"/>
    <w:rsid w:val="5DA452AE"/>
    <w:rsid w:val="5DED6CEA"/>
    <w:rsid w:val="5E2C411E"/>
    <w:rsid w:val="5E4FE1DF"/>
    <w:rsid w:val="611A7F04"/>
    <w:rsid w:val="619D5BAE"/>
    <w:rsid w:val="6277C3D1"/>
    <w:rsid w:val="6300DCCE"/>
    <w:rsid w:val="63AFDB2E"/>
    <w:rsid w:val="63B52D6B"/>
    <w:rsid w:val="644EA5FB"/>
    <w:rsid w:val="64521FC6"/>
    <w:rsid w:val="649CAD2F"/>
    <w:rsid w:val="64EDCE3E"/>
    <w:rsid w:val="66387D90"/>
    <w:rsid w:val="66C4D2EB"/>
    <w:rsid w:val="687C5B5F"/>
    <w:rsid w:val="68E70555"/>
    <w:rsid w:val="692590E9"/>
    <w:rsid w:val="699FBDBF"/>
    <w:rsid w:val="6AB2C795"/>
    <w:rsid w:val="6AC1614A"/>
    <w:rsid w:val="6BD3BADB"/>
    <w:rsid w:val="6C4C0290"/>
    <w:rsid w:val="6CBA5B37"/>
    <w:rsid w:val="6D6F8B3C"/>
    <w:rsid w:val="6DF9020C"/>
    <w:rsid w:val="6EA5452E"/>
    <w:rsid w:val="6F3D1E7C"/>
    <w:rsid w:val="6F7FDFC4"/>
    <w:rsid w:val="72D460B5"/>
    <w:rsid w:val="732343C7"/>
    <w:rsid w:val="73AC1C77"/>
    <w:rsid w:val="73DECCC0"/>
    <w:rsid w:val="7437F369"/>
    <w:rsid w:val="74703116"/>
    <w:rsid w:val="74B98E94"/>
    <w:rsid w:val="752772F2"/>
    <w:rsid w:val="7541B60A"/>
    <w:rsid w:val="7542DE26"/>
    <w:rsid w:val="7547ECD8"/>
    <w:rsid w:val="75B219DB"/>
    <w:rsid w:val="75E75E1A"/>
    <w:rsid w:val="7692D1FA"/>
    <w:rsid w:val="76DD866B"/>
    <w:rsid w:val="7804FB64"/>
    <w:rsid w:val="79D7C3B5"/>
    <w:rsid w:val="7C453A6F"/>
    <w:rsid w:val="7DB1B14B"/>
    <w:rsid w:val="7DC2E12E"/>
    <w:rsid w:val="7F7CD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FE924"/>
  <w15:chartTrackingRefBased/>
  <w15:docId w15:val="{0301AB28-1935-4FF4-AF9B-9ED5AC86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E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EB7"/>
  </w:style>
  <w:style w:type="paragraph" w:styleId="Footer">
    <w:name w:val="footer"/>
    <w:basedOn w:val="Normal"/>
    <w:link w:val="FooterChar"/>
    <w:uiPriority w:val="99"/>
    <w:unhideWhenUsed/>
    <w:rsid w:val="00FF7E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EB7"/>
  </w:style>
  <w:style w:type="paragraph" w:styleId="ListParagraph">
    <w:name w:val="List Paragraph"/>
    <w:basedOn w:val="Normal"/>
    <w:uiPriority w:val="34"/>
    <w:qFormat/>
    <w:rsid w:val="00360CB2"/>
    <w:pPr>
      <w:ind w:left="720"/>
      <w:contextualSpacing/>
    </w:pPr>
  </w:style>
  <w:style w:type="paragraph" w:customStyle="1" w:styleId="Default">
    <w:name w:val="Default"/>
    <w:uiPriority w:val="99"/>
    <w:rsid w:val="00550D3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5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5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D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DC5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392DB6"/>
  </w:style>
  <w:style w:type="character" w:styleId="Hyperlink">
    <w:name w:val="Hyperlink"/>
    <w:basedOn w:val="DefaultParagraphFont"/>
    <w:uiPriority w:val="99"/>
    <w:unhideWhenUsed/>
    <w:rsid w:val="00CD6570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CD65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44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leonora.reggiori@hkstrategi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iulia.reale@hillandknowlton.com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ondazioneuna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ondazioneuna.org/progetti/operazione-paladini-del-territori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44e54b-3e67-4843-aa18-571df8be56e0">
      <Terms xmlns="http://schemas.microsoft.com/office/infopath/2007/PartnerControls"/>
    </lcf76f155ced4ddcb4097134ff3c332f>
    <TaxCatchAll xmlns="96b8fecc-0df2-4e8a-8166-2136b7241348" xsi:nil="true"/>
    <ArchiverLinkFileType xmlns="c244e54b-3e67-4843-aa18-571df8be56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FFC7CB1E2EA47A41DEBAC7E126EBE" ma:contentTypeVersion="19" ma:contentTypeDescription="Create a new document." ma:contentTypeScope="" ma:versionID="767cab78e3c311e19e1e8c66872ef137">
  <xsd:schema xmlns:xsd="http://www.w3.org/2001/XMLSchema" xmlns:xs="http://www.w3.org/2001/XMLSchema" xmlns:p="http://schemas.microsoft.com/office/2006/metadata/properties" xmlns:ns2="c244e54b-3e67-4843-aa18-571df8be56e0" xmlns:ns3="96b8fecc-0df2-4e8a-8166-2136b7241348" targetNamespace="http://schemas.microsoft.com/office/2006/metadata/properties" ma:root="true" ma:fieldsID="5b6ff9c1ade7992b1eba9b7bb5361ac4" ns2:_="" ns3:_="">
    <xsd:import namespace="c244e54b-3e67-4843-aa18-571df8be56e0"/>
    <xsd:import namespace="96b8fecc-0df2-4e8a-8166-2136b7241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rchiverLinkFile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4e54b-3e67-4843-aa18-571df8be5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rchiverLinkFileType" ma:index="25" nillable="true" ma:displayName="ArchiverLinkFileType" ma:hidden="true" ma:internalName="ArchiverLinkFileTyp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8fecc-0df2-4e8a-8166-2136b7241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632f64-bafe-40d4-9dc6-84f8e92d1426}" ma:internalName="TaxCatchAll" ma:showField="CatchAllData" ma:web="96b8fecc-0df2-4e8a-8166-2136b7241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5CA0C-D267-4B42-9DD0-EA902AA84BCC}">
  <ds:schemaRefs>
    <ds:schemaRef ds:uri="http://schemas.microsoft.com/office/2006/metadata/properties"/>
    <ds:schemaRef ds:uri="http://schemas.microsoft.com/office/infopath/2007/PartnerControls"/>
    <ds:schemaRef ds:uri="c244e54b-3e67-4843-aa18-571df8be56e0"/>
    <ds:schemaRef ds:uri="96b8fecc-0df2-4e8a-8166-2136b7241348"/>
  </ds:schemaRefs>
</ds:datastoreItem>
</file>

<file path=customXml/itemProps2.xml><?xml version="1.0" encoding="utf-8"?>
<ds:datastoreItem xmlns:ds="http://schemas.openxmlformats.org/officeDocument/2006/customXml" ds:itemID="{6E645AAE-49E6-4CB0-BEDE-D4DC84389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4e54b-3e67-4843-aa18-571df8be56e0"/>
    <ds:schemaRef ds:uri="96b8fecc-0df2-4e8a-8166-2136b7241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F5C0-A91A-427D-9259-6154AA81BC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4505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Links>
    <vt:vector size="24" baseType="variant">
      <vt:variant>
        <vt:i4>655467</vt:i4>
      </vt:variant>
      <vt:variant>
        <vt:i4>9</vt:i4>
      </vt:variant>
      <vt:variant>
        <vt:i4>0</vt:i4>
      </vt:variant>
      <vt:variant>
        <vt:i4>5</vt:i4>
      </vt:variant>
      <vt:variant>
        <vt:lpwstr>mailto:eleonora.reggiori@hkstrategies.com</vt:lpwstr>
      </vt:variant>
      <vt:variant>
        <vt:lpwstr/>
      </vt:variant>
      <vt:variant>
        <vt:i4>5439545</vt:i4>
      </vt:variant>
      <vt:variant>
        <vt:i4>6</vt:i4>
      </vt:variant>
      <vt:variant>
        <vt:i4>0</vt:i4>
      </vt:variant>
      <vt:variant>
        <vt:i4>5</vt:i4>
      </vt:variant>
      <vt:variant>
        <vt:lpwstr>mailto:giulia.reale@hillandknowlton.com</vt:lpwstr>
      </vt:variant>
      <vt:variant>
        <vt:lpwstr/>
      </vt:variant>
      <vt:variant>
        <vt:i4>5832729</vt:i4>
      </vt:variant>
      <vt:variant>
        <vt:i4>3</vt:i4>
      </vt:variant>
      <vt:variant>
        <vt:i4>0</vt:i4>
      </vt:variant>
      <vt:variant>
        <vt:i4>5</vt:i4>
      </vt:variant>
      <vt:variant>
        <vt:lpwstr>http://www.fondazioneuna.org/</vt:lpwstr>
      </vt:variant>
      <vt:variant>
        <vt:lpwstr/>
      </vt:variant>
      <vt:variant>
        <vt:i4>2687084</vt:i4>
      </vt:variant>
      <vt:variant>
        <vt:i4>0</vt:i4>
      </vt:variant>
      <vt:variant>
        <vt:i4>0</vt:i4>
      </vt:variant>
      <vt:variant>
        <vt:i4>5</vt:i4>
      </vt:variant>
      <vt:variant>
        <vt:lpwstr>https://www.fondazioneuna.org/progetti/operazione-paladini-del-territorio/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</dc:creator>
  <cp:keywords/>
  <dc:description/>
  <cp:lastModifiedBy>Eleonora Reggiori</cp:lastModifiedBy>
  <cp:revision>2</cp:revision>
  <dcterms:created xsi:type="dcterms:W3CDTF">2024-05-29T08:45:00Z</dcterms:created>
  <dcterms:modified xsi:type="dcterms:W3CDTF">2024-05-29T08:45:00Z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0x01010008DFFC7CB1E2EA47A41DEBAC7E126EBE</vt:lpwstr>
  </property>
  <property fmtid="{D5CDD505-2E9C-101B-9397-08002B2CF9AE}" pid="3" name="MediaServiceImageTags">
    <vt:lpwstr/>
  </property>
</Properties>
</file>